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BFCC5" w14:textId="77777777" w:rsidR="003A39CF" w:rsidRDefault="00660C3C">
      <w:pPr>
        <w:jc w:val="left"/>
        <w:rPr>
          <w:rFonts w:eastAsia="华文中宋"/>
          <w:b/>
          <w:color w:val="000000"/>
          <w:sz w:val="24"/>
          <w:szCs w:val="24"/>
        </w:rPr>
      </w:pPr>
      <w:r>
        <w:rPr>
          <w:rFonts w:eastAsia="华文中宋" w:hint="eastAsia"/>
          <w:b/>
          <w:color w:val="000000"/>
          <w:sz w:val="24"/>
          <w:szCs w:val="24"/>
        </w:rPr>
        <w:t>合同编号：</w:t>
      </w:r>
    </w:p>
    <w:p w14:paraId="547DB696" w14:textId="77777777" w:rsidR="003A39CF" w:rsidRDefault="003A39CF">
      <w:pPr>
        <w:jc w:val="center"/>
        <w:rPr>
          <w:rFonts w:eastAsia="华文中宋"/>
          <w:b/>
          <w:color w:val="000000"/>
          <w:sz w:val="52"/>
          <w:szCs w:val="52"/>
        </w:rPr>
      </w:pPr>
    </w:p>
    <w:p w14:paraId="330C5A42" w14:textId="77777777" w:rsidR="003A39CF" w:rsidRDefault="003A39CF">
      <w:pPr>
        <w:jc w:val="center"/>
        <w:rPr>
          <w:rFonts w:eastAsia="华文中宋"/>
          <w:b/>
          <w:color w:val="000000"/>
          <w:sz w:val="52"/>
          <w:szCs w:val="52"/>
        </w:rPr>
      </w:pPr>
    </w:p>
    <w:p w14:paraId="2E9E854D" w14:textId="77777777" w:rsidR="003A39CF" w:rsidRDefault="003A39CF">
      <w:pPr>
        <w:jc w:val="center"/>
        <w:rPr>
          <w:rFonts w:eastAsia="华文中宋"/>
          <w:b/>
          <w:color w:val="000000"/>
          <w:sz w:val="52"/>
          <w:szCs w:val="52"/>
        </w:rPr>
      </w:pPr>
    </w:p>
    <w:p w14:paraId="5783FB8A" w14:textId="77777777" w:rsidR="003A39CF" w:rsidRDefault="00660C3C">
      <w:pPr>
        <w:jc w:val="center"/>
        <w:rPr>
          <w:rFonts w:ascii="仿宋" w:eastAsia="仿宋" w:hAnsi="仿宋" w:cs="仿宋"/>
          <w:color w:val="000000"/>
          <w:sz w:val="72"/>
          <w:szCs w:val="72"/>
        </w:rPr>
      </w:pPr>
      <w:r>
        <w:rPr>
          <w:rFonts w:ascii="仿宋" w:eastAsia="仿宋" w:hAnsi="仿宋" w:cs="仿宋" w:hint="eastAsia"/>
          <w:color w:val="000000"/>
          <w:sz w:val="72"/>
          <w:szCs w:val="72"/>
        </w:rPr>
        <w:t>广西师范大学</w:t>
      </w:r>
    </w:p>
    <w:p w14:paraId="0AE2B4CE" w14:textId="77777777" w:rsidR="003A39CF" w:rsidRDefault="00660C3C">
      <w:pPr>
        <w:jc w:val="center"/>
        <w:rPr>
          <w:rFonts w:eastAsia="黑体"/>
          <w:b/>
          <w:color w:val="000000"/>
          <w:sz w:val="72"/>
          <w:szCs w:val="72"/>
        </w:rPr>
      </w:pPr>
      <w:r>
        <w:rPr>
          <w:rFonts w:ascii="仿宋" w:eastAsia="仿宋" w:hAnsi="仿宋" w:cs="仿宋" w:hint="eastAsia"/>
          <w:color w:val="000000"/>
          <w:sz w:val="72"/>
          <w:szCs w:val="72"/>
        </w:rPr>
        <w:t>学生实习三方协议</w:t>
      </w:r>
      <w:r>
        <w:rPr>
          <w:rFonts w:ascii="仿宋" w:eastAsia="仿宋" w:hAnsi="仿宋" w:cs="仿宋" w:hint="eastAsia"/>
          <w:color w:val="000000"/>
          <w:sz w:val="52"/>
          <w:szCs w:val="52"/>
        </w:rPr>
        <w:br/>
      </w:r>
    </w:p>
    <w:p w14:paraId="36E72197" w14:textId="77777777" w:rsidR="003A39CF" w:rsidRDefault="003A39CF">
      <w:pPr>
        <w:jc w:val="center"/>
        <w:rPr>
          <w:rFonts w:eastAsia="黑体"/>
          <w:b/>
          <w:color w:val="000000"/>
          <w:sz w:val="72"/>
          <w:szCs w:val="72"/>
        </w:rPr>
      </w:pPr>
    </w:p>
    <w:p w14:paraId="55D89C44" w14:textId="77777777" w:rsidR="003A39CF" w:rsidRDefault="003A39CF">
      <w:pPr>
        <w:jc w:val="center"/>
        <w:rPr>
          <w:rFonts w:eastAsia="黑体"/>
          <w:b/>
          <w:color w:val="000000"/>
          <w:sz w:val="72"/>
          <w:szCs w:val="72"/>
        </w:rPr>
      </w:pPr>
    </w:p>
    <w:p w14:paraId="18304070" w14:textId="77777777" w:rsidR="003A39CF" w:rsidRDefault="003A39CF">
      <w:pPr>
        <w:jc w:val="center"/>
        <w:rPr>
          <w:rFonts w:eastAsia="黑体"/>
          <w:b/>
          <w:color w:val="000000"/>
          <w:sz w:val="72"/>
          <w:szCs w:val="72"/>
        </w:rPr>
      </w:pPr>
    </w:p>
    <w:p w14:paraId="7E970CC8" w14:textId="77777777" w:rsidR="003A39CF" w:rsidRDefault="00660C3C">
      <w:pPr>
        <w:jc w:val="center"/>
        <w:rPr>
          <w:rFonts w:ascii="仿宋" w:eastAsia="仿宋" w:hAnsi="仿宋" w:cs="仿宋"/>
          <w:bCs/>
          <w:color w:val="000000"/>
          <w:sz w:val="40"/>
          <w:szCs w:val="40"/>
        </w:rPr>
      </w:pPr>
      <w:r>
        <w:rPr>
          <w:rFonts w:ascii="仿宋" w:eastAsia="仿宋" w:hAnsi="仿宋" w:cs="仿宋" w:hint="eastAsia"/>
          <w:bCs/>
          <w:color w:val="000000"/>
          <w:sz w:val="40"/>
          <w:szCs w:val="40"/>
        </w:rPr>
        <w:t>学校（甲方）：</w:t>
      </w:r>
      <w:r>
        <w:rPr>
          <w:rFonts w:ascii="仿宋" w:eastAsia="仿宋" w:hAnsi="仿宋" w:cs="仿宋" w:hint="eastAsia"/>
          <w:bCs/>
          <w:color w:val="000000"/>
          <w:sz w:val="40"/>
          <w:szCs w:val="40"/>
          <w:u w:val="single"/>
        </w:rPr>
        <w:t xml:space="preserve">  广西师范大学  </w:t>
      </w:r>
    </w:p>
    <w:p w14:paraId="10A41DB8" w14:textId="77777777" w:rsidR="003A39CF" w:rsidRDefault="00660C3C">
      <w:pPr>
        <w:ind w:firstLineChars="400" w:firstLine="1600"/>
        <w:jc w:val="left"/>
        <w:rPr>
          <w:rFonts w:ascii="仿宋" w:eastAsia="仿宋" w:hAnsi="仿宋" w:cs="仿宋"/>
          <w:bCs/>
          <w:color w:val="000000"/>
          <w:sz w:val="40"/>
          <w:szCs w:val="40"/>
          <w:u w:val="single"/>
        </w:rPr>
      </w:pPr>
      <w:r>
        <w:rPr>
          <w:rFonts w:ascii="仿宋" w:eastAsia="仿宋" w:hAnsi="仿宋" w:cs="仿宋" w:hint="eastAsia"/>
          <w:bCs/>
          <w:color w:val="000000"/>
          <w:sz w:val="40"/>
          <w:szCs w:val="40"/>
        </w:rPr>
        <w:t>实习单位（乙方）：</w:t>
      </w:r>
      <w:r>
        <w:rPr>
          <w:rFonts w:ascii="仿宋" w:eastAsia="仿宋" w:hAnsi="仿宋" w:cs="仿宋" w:hint="eastAsia"/>
          <w:bCs/>
          <w:color w:val="000000"/>
          <w:sz w:val="40"/>
          <w:szCs w:val="40"/>
          <w:u w:val="single"/>
        </w:rPr>
        <w:t xml:space="preserve">            </w:t>
      </w:r>
    </w:p>
    <w:p w14:paraId="3917DBCF" w14:textId="77777777" w:rsidR="003A39CF" w:rsidRDefault="00660C3C">
      <w:pPr>
        <w:ind w:firstLineChars="400" w:firstLine="1600"/>
        <w:jc w:val="left"/>
        <w:rPr>
          <w:rFonts w:ascii="仿宋" w:eastAsia="仿宋" w:hAnsi="仿宋" w:cs="仿宋"/>
          <w:bCs/>
          <w:color w:val="000000"/>
          <w:sz w:val="40"/>
          <w:szCs w:val="40"/>
          <w:u w:val="single"/>
        </w:rPr>
      </w:pPr>
      <w:r>
        <w:rPr>
          <w:rFonts w:ascii="仿宋" w:eastAsia="仿宋" w:hAnsi="仿宋" w:cs="仿宋" w:hint="eastAsia"/>
          <w:bCs/>
          <w:color w:val="000000"/>
          <w:sz w:val="40"/>
          <w:szCs w:val="40"/>
        </w:rPr>
        <w:t>学生（丙方）：</w:t>
      </w:r>
      <w:r>
        <w:rPr>
          <w:rFonts w:ascii="仿宋" w:eastAsia="仿宋" w:hAnsi="仿宋" w:cs="仿宋" w:hint="eastAsia"/>
          <w:bCs/>
          <w:color w:val="000000"/>
          <w:sz w:val="40"/>
          <w:szCs w:val="40"/>
          <w:u w:val="single"/>
        </w:rPr>
        <w:t xml:space="preserve">                </w:t>
      </w:r>
    </w:p>
    <w:p w14:paraId="28D4F6D1" w14:textId="77777777" w:rsidR="003A39CF" w:rsidRDefault="00660C3C">
      <w:pPr>
        <w:ind w:firstLineChars="400" w:firstLine="1600"/>
        <w:jc w:val="left"/>
        <w:rPr>
          <w:rFonts w:ascii="仿宋" w:eastAsia="仿宋" w:hAnsi="仿宋" w:cs="仿宋"/>
          <w:bCs/>
          <w:color w:val="000000"/>
          <w:sz w:val="40"/>
          <w:szCs w:val="40"/>
          <w:u w:val="single"/>
        </w:rPr>
      </w:pPr>
      <w:r>
        <w:rPr>
          <w:rFonts w:ascii="仿宋" w:eastAsia="仿宋" w:hAnsi="仿宋" w:cs="仿宋" w:hint="eastAsia"/>
          <w:bCs/>
          <w:color w:val="000000"/>
          <w:sz w:val="40"/>
          <w:szCs w:val="40"/>
        </w:rPr>
        <w:t>学生所在学院：</w:t>
      </w:r>
      <w:r>
        <w:rPr>
          <w:rFonts w:ascii="仿宋" w:eastAsia="仿宋" w:hAnsi="仿宋" w:cs="仿宋" w:hint="eastAsia"/>
          <w:bCs/>
          <w:color w:val="000000"/>
          <w:sz w:val="40"/>
          <w:szCs w:val="40"/>
          <w:u w:val="single"/>
        </w:rPr>
        <w:t xml:space="preserve">                </w:t>
      </w:r>
    </w:p>
    <w:p w14:paraId="1A0C33E3" w14:textId="77777777" w:rsidR="003A39CF" w:rsidRDefault="003A39CF">
      <w:pPr>
        <w:rPr>
          <w:b/>
          <w:color w:val="000000"/>
          <w:sz w:val="28"/>
          <w:szCs w:val="28"/>
        </w:rPr>
      </w:pPr>
    </w:p>
    <w:p w14:paraId="7BB707AF" w14:textId="77777777" w:rsidR="003A39CF" w:rsidRDefault="00660C3C">
      <w:pPr>
        <w:adjustRightInd w:val="0"/>
        <w:snapToGrid w:val="0"/>
        <w:spacing w:line="312" w:lineRule="auto"/>
        <w:jc w:val="center"/>
        <w:rPr>
          <w:color w:val="000000"/>
        </w:rPr>
      </w:pPr>
      <w:r>
        <w:rPr>
          <w:color w:val="000000"/>
        </w:rPr>
        <w:br w:type="page"/>
      </w:r>
    </w:p>
    <w:p w14:paraId="46FF1532" w14:textId="77777777" w:rsidR="003A39CF" w:rsidRDefault="003A39CF">
      <w:pPr>
        <w:adjustRightInd w:val="0"/>
        <w:snapToGrid w:val="0"/>
        <w:spacing w:line="312" w:lineRule="auto"/>
        <w:jc w:val="center"/>
        <w:rPr>
          <w:color w:val="000000"/>
        </w:rPr>
      </w:pPr>
    </w:p>
    <w:p w14:paraId="13A07211" w14:textId="77777777" w:rsidR="003A39CF" w:rsidRDefault="00660C3C">
      <w:pPr>
        <w:adjustRightInd w:val="0"/>
        <w:snapToGrid w:val="0"/>
        <w:spacing w:line="312" w:lineRule="auto"/>
        <w:jc w:val="center"/>
        <w:rPr>
          <w:rFonts w:eastAsia="华文中宋"/>
          <w:lang w:val="zh-CN"/>
        </w:rPr>
      </w:pPr>
      <w:r>
        <w:rPr>
          <w:rFonts w:ascii="黑体" w:eastAsia="黑体" w:hAnsi="黑体" w:cs="黑体" w:hint="eastAsia"/>
          <w:sz w:val="44"/>
          <w:szCs w:val="44"/>
        </w:rPr>
        <w:t>说  明</w:t>
      </w:r>
    </w:p>
    <w:p w14:paraId="5AAA655F" w14:textId="77777777" w:rsidR="003A39CF" w:rsidRDefault="00660C3C">
      <w:pPr>
        <w:widowControl/>
        <w:adjustRightInd w:val="0"/>
        <w:snapToGrid w:val="0"/>
        <w:spacing w:beforeLines="50" w:before="156" w:line="312" w:lineRule="auto"/>
        <w:ind w:firstLineChars="200" w:firstLine="600"/>
        <w:rPr>
          <w:rFonts w:ascii="仿宋" w:eastAsia="仿宋" w:hAnsi="仿宋" w:cs="仿宋"/>
          <w:kern w:val="0"/>
          <w:sz w:val="30"/>
          <w:szCs w:val="30"/>
        </w:rPr>
      </w:pPr>
      <w:r>
        <w:rPr>
          <w:rFonts w:ascii="仿宋" w:eastAsia="仿宋" w:hAnsi="仿宋" w:cs="仿宋"/>
          <w:kern w:val="0"/>
          <w:sz w:val="30"/>
          <w:szCs w:val="30"/>
        </w:rPr>
        <w:t>1</w:t>
      </w:r>
      <w:r>
        <w:rPr>
          <w:rFonts w:ascii="仿宋" w:eastAsia="仿宋" w:hAnsi="仿宋" w:cs="仿宋" w:hint="eastAsia"/>
          <w:kern w:val="0"/>
          <w:sz w:val="30"/>
          <w:szCs w:val="30"/>
        </w:rPr>
        <w:t>.协议中有横线的地方，当事人应针对相应的条款进行细化、完善、补充、修改或另行约定；不作约定时，则填写“无”或划“/”。</w:t>
      </w:r>
    </w:p>
    <w:p w14:paraId="73DD1459" w14:textId="77777777" w:rsidR="003A39CF" w:rsidRDefault="00660C3C">
      <w:pPr>
        <w:widowControl/>
        <w:adjustRightInd w:val="0"/>
        <w:snapToGrid w:val="0"/>
        <w:spacing w:beforeLines="50" w:before="156" w:line="312" w:lineRule="auto"/>
        <w:ind w:firstLineChars="200" w:firstLine="600"/>
        <w:rPr>
          <w:rFonts w:ascii="仿宋" w:eastAsia="仿宋" w:hAnsi="仿宋" w:cs="仿宋"/>
          <w:kern w:val="0"/>
          <w:sz w:val="30"/>
          <w:szCs w:val="30"/>
        </w:rPr>
      </w:pPr>
      <w:r>
        <w:rPr>
          <w:rFonts w:ascii="仿宋" w:eastAsia="仿宋" w:hAnsi="仿宋" w:cs="仿宋"/>
          <w:kern w:val="0"/>
          <w:sz w:val="30"/>
          <w:szCs w:val="30"/>
        </w:rPr>
        <w:t>2</w:t>
      </w:r>
      <w:r>
        <w:rPr>
          <w:rFonts w:ascii="仿宋" w:eastAsia="仿宋" w:hAnsi="仿宋" w:cs="仿宋" w:hint="eastAsia"/>
          <w:kern w:val="0"/>
          <w:sz w:val="30"/>
          <w:szCs w:val="30"/>
        </w:rPr>
        <w:t>.</w:t>
      </w:r>
      <w:r w:rsidRPr="009E4DAA">
        <w:rPr>
          <w:rFonts w:ascii="仿宋" w:eastAsia="仿宋" w:hAnsi="仿宋" w:cs="仿宋" w:hint="eastAsia"/>
          <w:color w:val="FF0000"/>
          <w:kern w:val="0"/>
          <w:sz w:val="30"/>
          <w:szCs w:val="30"/>
        </w:rPr>
        <w:t>本协议原则上不得随意删减。</w:t>
      </w:r>
      <w:r>
        <w:rPr>
          <w:rFonts w:ascii="仿宋" w:eastAsia="仿宋" w:hAnsi="仿宋" w:cs="仿宋" w:hint="eastAsia"/>
          <w:kern w:val="0"/>
          <w:sz w:val="30"/>
          <w:szCs w:val="30"/>
        </w:rPr>
        <w:t>各协议当事人针对本协议中没有约定或者约定不明确的内容，根据实际情况在协议最后的空白行中进行补充约定，也可另行签订补充协议作为附件。</w:t>
      </w:r>
    </w:p>
    <w:p w14:paraId="1BD6CF4F" w14:textId="77777777" w:rsidR="003A39CF" w:rsidRDefault="003A39CF">
      <w:pPr>
        <w:ind w:firstLineChars="300" w:firstLine="900"/>
        <w:rPr>
          <w:rFonts w:ascii="仿宋_GB2312"/>
          <w:sz w:val="30"/>
          <w:szCs w:val="30"/>
        </w:rPr>
      </w:pPr>
    </w:p>
    <w:p w14:paraId="5A3402E2" w14:textId="77777777" w:rsidR="003A39CF" w:rsidRDefault="003A39CF">
      <w:pPr>
        <w:ind w:firstLineChars="300" w:firstLine="900"/>
        <w:rPr>
          <w:rFonts w:ascii="仿宋_GB2312"/>
          <w:sz w:val="30"/>
          <w:szCs w:val="30"/>
        </w:rPr>
      </w:pPr>
    </w:p>
    <w:p w14:paraId="5106C87B" w14:textId="77777777" w:rsidR="003A39CF" w:rsidRDefault="003A39CF">
      <w:pPr>
        <w:ind w:firstLineChars="300" w:firstLine="900"/>
        <w:rPr>
          <w:rFonts w:ascii="仿宋_GB2312"/>
          <w:sz w:val="30"/>
          <w:szCs w:val="30"/>
        </w:rPr>
      </w:pPr>
    </w:p>
    <w:p w14:paraId="1316BD98" w14:textId="77777777" w:rsidR="003A39CF" w:rsidRDefault="003A39CF">
      <w:pPr>
        <w:ind w:firstLineChars="300" w:firstLine="900"/>
        <w:rPr>
          <w:rFonts w:ascii="仿宋_GB2312"/>
          <w:sz w:val="30"/>
          <w:szCs w:val="30"/>
        </w:rPr>
      </w:pPr>
    </w:p>
    <w:p w14:paraId="7CCC406A" w14:textId="77777777" w:rsidR="003A39CF" w:rsidRDefault="003A39CF">
      <w:pPr>
        <w:ind w:firstLineChars="300" w:firstLine="900"/>
        <w:rPr>
          <w:rFonts w:ascii="仿宋_GB2312"/>
          <w:sz w:val="30"/>
          <w:szCs w:val="30"/>
        </w:rPr>
      </w:pPr>
    </w:p>
    <w:p w14:paraId="6505CD4A" w14:textId="77777777" w:rsidR="003A39CF" w:rsidRDefault="003A39CF">
      <w:pPr>
        <w:ind w:firstLineChars="300" w:firstLine="900"/>
        <w:rPr>
          <w:rFonts w:ascii="仿宋_GB2312"/>
          <w:sz w:val="30"/>
          <w:szCs w:val="30"/>
        </w:rPr>
      </w:pPr>
    </w:p>
    <w:p w14:paraId="2EC7D4D7" w14:textId="77777777" w:rsidR="003A39CF" w:rsidRDefault="003A39CF">
      <w:pPr>
        <w:ind w:firstLineChars="300" w:firstLine="900"/>
        <w:rPr>
          <w:rFonts w:ascii="仿宋_GB2312"/>
          <w:sz w:val="30"/>
          <w:szCs w:val="30"/>
        </w:rPr>
      </w:pPr>
    </w:p>
    <w:p w14:paraId="0A0809F9" w14:textId="77777777" w:rsidR="003A39CF" w:rsidRDefault="003A39CF">
      <w:pPr>
        <w:ind w:firstLineChars="300" w:firstLine="900"/>
        <w:rPr>
          <w:rFonts w:ascii="仿宋_GB2312"/>
          <w:sz w:val="30"/>
          <w:szCs w:val="30"/>
        </w:rPr>
      </w:pPr>
    </w:p>
    <w:p w14:paraId="4C943783" w14:textId="77777777" w:rsidR="003A39CF" w:rsidRDefault="003A39CF">
      <w:pPr>
        <w:ind w:firstLineChars="300" w:firstLine="900"/>
        <w:rPr>
          <w:rFonts w:ascii="仿宋_GB2312"/>
          <w:sz w:val="30"/>
          <w:szCs w:val="30"/>
        </w:rPr>
      </w:pPr>
    </w:p>
    <w:p w14:paraId="0D8D7061" w14:textId="77777777" w:rsidR="003A39CF" w:rsidRDefault="003A39CF">
      <w:pPr>
        <w:ind w:firstLineChars="300" w:firstLine="900"/>
        <w:rPr>
          <w:rFonts w:ascii="仿宋_GB2312"/>
          <w:sz w:val="30"/>
          <w:szCs w:val="30"/>
        </w:rPr>
      </w:pPr>
    </w:p>
    <w:p w14:paraId="2C20FBBC" w14:textId="77777777" w:rsidR="003A39CF" w:rsidRDefault="003A39CF">
      <w:pPr>
        <w:ind w:firstLineChars="300" w:firstLine="900"/>
        <w:rPr>
          <w:rFonts w:ascii="仿宋_GB2312"/>
          <w:sz w:val="30"/>
          <w:szCs w:val="30"/>
        </w:rPr>
      </w:pPr>
    </w:p>
    <w:p w14:paraId="5B5207E8" w14:textId="77777777" w:rsidR="003A39CF" w:rsidRDefault="00660C3C">
      <w:pPr>
        <w:rPr>
          <w:rFonts w:ascii="仿宋_GB2312"/>
          <w:sz w:val="30"/>
          <w:szCs w:val="30"/>
        </w:rPr>
      </w:pPr>
      <w:r>
        <w:rPr>
          <w:rFonts w:ascii="仿宋_GB2312"/>
          <w:sz w:val="30"/>
          <w:szCs w:val="30"/>
        </w:rPr>
        <w:br w:type="page"/>
      </w:r>
    </w:p>
    <w:p w14:paraId="5B8590DE" w14:textId="77777777" w:rsidR="003A39CF" w:rsidRDefault="00660C3C">
      <w:pPr>
        <w:adjustRightInd w:val="0"/>
        <w:snapToGrid w:val="0"/>
        <w:spacing w:line="312" w:lineRule="auto"/>
        <w:jc w:val="center"/>
        <w:rPr>
          <w:rFonts w:ascii="黑体" w:eastAsia="黑体" w:hAnsi="黑体" w:cs="黑体"/>
          <w:sz w:val="44"/>
          <w:szCs w:val="44"/>
        </w:rPr>
      </w:pPr>
      <w:r>
        <w:rPr>
          <w:rFonts w:ascii="黑体" w:eastAsia="黑体" w:hAnsi="黑体" w:cs="黑体" w:hint="eastAsia"/>
          <w:sz w:val="44"/>
          <w:szCs w:val="44"/>
        </w:rPr>
        <w:lastRenderedPageBreak/>
        <w:t>目  录</w:t>
      </w:r>
    </w:p>
    <w:p w14:paraId="2609AA66" w14:textId="77777777" w:rsidR="003A39CF" w:rsidRDefault="00660C3C">
      <w:pPr>
        <w:widowControl/>
        <w:adjustRightInd w:val="0"/>
        <w:snapToGrid w:val="0"/>
        <w:spacing w:line="312" w:lineRule="auto"/>
        <w:rPr>
          <w:rFonts w:ascii="仿宋" w:eastAsia="仿宋" w:hAnsi="仿宋" w:cs="仿宋"/>
          <w:kern w:val="0"/>
          <w:sz w:val="30"/>
          <w:szCs w:val="30"/>
        </w:rPr>
      </w:pPr>
      <w:r>
        <w:rPr>
          <w:rFonts w:ascii="仿宋" w:eastAsia="仿宋" w:hAnsi="仿宋" w:cs="仿宋" w:hint="eastAsia"/>
          <w:kern w:val="0"/>
          <w:sz w:val="30"/>
          <w:szCs w:val="30"/>
        </w:rPr>
        <w:t>第一部分 协议文本</w:t>
      </w:r>
    </w:p>
    <w:p w14:paraId="41316101" w14:textId="77777777" w:rsidR="003A39CF" w:rsidRDefault="00660C3C">
      <w:pPr>
        <w:widowControl/>
        <w:adjustRightInd w:val="0"/>
        <w:snapToGrid w:val="0"/>
        <w:spacing w:line="312" w:lineRule="auto"/>
        <w:ind w:firstLineChars="200" w:firstLine="600"/>
        <w:rPr>
          <w:rFonts w:ascii="仿宋" w:eastAsia="仿宋" w:hAnsi="仿宋" w:cs="仿宋"/>
          <w:kern w:val="0"/>
          <w:sz w:val="30"/>
          <w:szCs w:val="30"/>
        </w:rPr>
      </w:pPr>
      <w:r>
        <w:rPr>
          <w:rFonts w:ascii="仿宋" w:eastAsia="仿宋" w:hAnsi="仿宋" w:cs="仿宋" w:hint="eastAsia"/>
          <w:kern w:val="0"/>
          <w:sz w:val="30"/>
          <w:szCs w:val="30"/>
        </w:rPr>
        <w:t>一、基本信息</w:t>
      </w:r>
    </w:p>
    <w:p w14:paraId="4ED52C37" w14:textId="77777777" w:rsidR="003A39CF" w:rsidRDefault="00660C3C">
      <w:pPr>
        <w:widowControl/>
        <w:adjustRightInd w:val="0"/>
        <w:snapToGrid w:val="0"/>
        <w:spacing w:line="312" w:lineRule="auto"/>
        <w:ind w:firstLineChars="200" w:firstLine="600"/>
        <w:rPr>
          <w:rFonts w:ascii="仿宋" w:eastAsia="仿宋" w:hAnsi="仿宋" w:cs="仿宋"/>
          <w:kern w:val="0"/>
          <w:sz w:val="30"/>
          <w:szCs w:val="30"/>
        </w:rPr>
      </w:pPr>
      <w:r>
        <w:rPr>
          <w:rFonts w:ascii="仿宋" w:eastAsia="仿宋" w:hAnsi="仿宋" w:cs="仿宋" w:hint="eastAsia"/>
          <w:kern w:val="0"/>
          <w:sz w:val="30"/>
          <w:szCs w:val="30"/>
        </w:rPr>
        <w:t>二、甲方权利与义务</w:t>
      </w:r>
    </w:p>
    <w:p w14:paraId="6B8BCB6F" w14:textId="77777777" w:rsidR="003A39CF" w:rsidRDefault="00660C3C">
      <w:pPr>
        <w:widowControl/>
        <w:adjustRightInd w:val="0"/>
        <w:snapToGrid w:val="0"/>
        <w:spacing w:line="312" w:lineRule="auto"/>
        <w:ind w:firstLineChars="200" w:firstLine="600"/>
        <w:rPr>
          <w:rFonts w:ascii="仿宋" w:eastAsia="仿宋" w:hAnsi="仿宋" w:cs="仿宋"/>
          <w:kern w:val="0"/>
          <w:sz w:val="30"/>
          <w:szCs w:val="30"/>
        </w:rPr>
      </w:pPr>
      <w:r>
        <w:rPr>
          <w:rFonts w:ascii="仿宋" w:eastAsia="仿宋" w:hAnsi="仿宋" w:cs="仿宋" w:hint="eastAsia"/>
          <w:kern w:val="0"/>
          <w:sz w:val="30"/>
          <w:szCs w:val="30"/>
        </w:rPr>
        <w:t>三、乙方权利与义务</w:t>
      </w:r>
    </w:p>
    <w:p w14:paraId="6045607C" w14:textId="77777777" w:rsidR="003A39CF" w:rsidRDefault="00660C3C">
      <w:pPr>
        <w:widowControl/>
        <w:adjustRightInd w:val="0"/>
        <w:snapToGrid w:val="0"/>
        <w:spacing w:line="312" w:lineRule="auto"/>
        <w:ind w:firstLineChars="200" w:firstLine="600"/>
        <w:rPr>
          <w:rFonts w:ascii="仿宋" w:eastAsia="仿宋" w:hAnsi="仿宋" w:cs="仿宋"/>
          <w:kern w:val="0"/>
          <w:sz w:val="30"/>
          <w:szCs w:val="30"/>
        </w:rPr>
      </w:pPr>
      <w:r>
        <w:rPr>
          <w:rFonts w:ascii="仿宋" w:eastAsia="仿宋" w:hAnsi="仿宋" w:cs="仿宋" w:hint="eastAsia"/>
          <w:kern w:val="0"/>
          <w:sz w:val="30"/>
          <w:szCs w:val="30"/>
        </w:rPr>
        <w:t>四、丙方权利与义务</w:t>
      </w:r>
    </w:p>
    <w:p w14:paraId="5D0AA164" w14:textId="77777777" w:rsidR="003A39CF" w:rsidRDefault="00660C3C">
      <w:pPr>
        <w:widowControl/>
        <w:adjustRightInd w:val="0"/>
        <w:snapToGrid w:val="0"/>
        <w:spacing w:line="312" w:lineRule="auto"/>
        <w:ind w:firstLineChars="200" w:firstLine="600"/>
        <w:rPr>
          <w:rFonts w:ascii="仿宋" w:eastAsia="仿宋" w:hAnsi="仿宋" w:cs="仿宋"/>
          <w:kern w:val="0"/>
          <w:sz w:val="30"/>
          <w:szCs w:val="30"/>
        </w:rPr>
      </w:pPr>
      <w:r>
        <w:rPr>
          <w:rFonts w:ascii="仿宋" w:eastAsia="仿宋" w:hAnsi="仿宋" w:cs="仿宋" w:hint="eastAsia"/>
          <w:kern w:val="0"/>
          <w:sz w:val="30"/>
          <w:szCs w:val="30"/>
        </w:rPr>
        <w:t>五、协议解除</w:t>
      </w:r>
    </w:p>
    <w:p w14:paraId="2E053AC9" w14:textId="77777777" w:rsidR="003A39CF" w:rsidRDefault="00660C3C">
      <w:pPr>
        <w:widowControl/>
        <w:adjustRightInd w:val="0"/>
        <w:snapToGrid w:val="0"/>
        <w:spacing w:line="312" w:lineRule="auto"/>
        <w:ind w:firstLineChars="200" w:firstLine="600"/>
        <w:rPr>
          <w:rFonts w:ascii="仿宋" w:eastAsia="仿宋" w:hAnsi="仿宋" w:cs="仿宋"/>
          <w:kern w:val="0"/>
          <w:sz w:val="30"/>
          <w:szCs w:val="30"/>
        </w:rPr>
      </w:pPr>
      <w:r>
        <w:rPr>
          <w:rFonts w:ascii="仿宋" w:eastAsia="仿宋" w:hAnsi="仿宋" w:cs="仿宋" w:hint="eastAsia"/>
          <w:kern w:val="0"/>
          <w:sz w:val="30"/>
          <w:szCs w:val="30"/>
        </w:rPr>
        <w:t>六、附则</w:t>
      </w:r>
    </w:p>
    <w:p w14:paraId="3D51CBA0" w14:textId="77777777" w:rsidR="003A39CF" w:rsidRDefault="00660C3C">
      <w:pPr>
        <w:widowControl/>
        <w:adjustRightInd w:val="0"/>
        <w:snapToGrid w:val="0"/>
        <w:spacing w:line="312" w:lineRule="auto"/>
        <w:rPr>
          <w:rFonts w:ascii="仿宋" w:eastAsia="仿宋" w:hAnsi="仿宋" w:cs="仿宋"/>
          <w:kern w:val="0"/>
          <w:sz w:val="30"/>
          <w:szCs w:val="30"/>
        </w:rPr>
      </w:pPr>
      <w:r>
        <w:rPr>
          <w:rFonts w:ascii="仿宋" w:eastAsia="仿宋" w:hAnsi="仿宋" w:cs="仿宋" w:hint="eastAsia"/>
          <w:kern w:val="0"/>
          <w:sz w:val="30"/>
          <w:szCs w:val="30"/>
        </w:rPr>
        <w:t>第二部分 协议附件</w:t>
      </w:r>
    </w:p>
    <w:p w14:paraId="34A7A9D2" w14:textId="77777777" w:rsidR="003A39CF" w:rsidRDefault="00660C3C">
      <w:pPr>
        <w:widowControl/>
        <w:adjustRightInd w:val="0"/>
        <w:snapToGrid w:val="0"/>
        <w:spacing w:line="312" w:lineRule="auto"/>
        <w:ind w:firstLineChars="200" w:firstLine="600"/>
        <w:rPr>
          <w:rFonts w:ascii="仿宋" w:eastAsia="仿宋" w:hAnsi="仿宋" w:cs="仿宋"/>
          <w:kern w:val="0"/>
          <w:sz w:val="30"/>
          <w:szCs w:val="30"/>
        </w:rPr>
      </w:pPr>
      <w:r>
        <w:rPr>
          <w:rFonts w:ascii="仿宋" w:eastAsia="仿宋" w:hAnsi="仿宋" w:cs="仿宋" w:hint="eastAsia"/>
          <w:kern w:val="0"/>
          <w:sz w:val="30"/>
          <w:szCs w:val="30"/>
        </w:rPr>
        <w:t>一、补充协议（如有可附）</w:t>
      </w:r>
    </w:p>
    <w:p w14:paraId="63EA3FF7" w14:textId="2EDD8750" w:rsidR="003A39CF" w:rsidRDefault="00660C3C">
      <w:pPr>
        <w:widowControl/>
        <w:adjustRightInd w:val="0"/>
        <w:snapToGrid w:val="0"/>
        <w:spacing w:line="312" w:lineRule="auto"/>
        <w:ind w:firstLineChars="200" w:firstLine="600"/>
        <w:rPr>
          <w:rFonts w:ascii="仿宋" w:eastAsia="仿宋" w:hAnsi="仿宋" w:cs="仿宋"/>
          <w:kern w:val="0"/>
          <w:sz w:val="30"/>
          <w:szCs w:val="30"/>
        </w:rPr>
      </w:pPr>
      <w:r>
        <w:rPr>
          <w:rFonts w:ascii="仿宋" w:eastAsia="仿宋" w:hAnsi="仿宋" w:cs="仿宋" w:hint="eastAsia"/>
          <w:kern w:val="0"/>
          <w:sz w:val="30"/>
          <w:szCs w:val="30"/>
        </w:rPr>
        <w:t>二、广西师范大学学生实习三方协议签约委托书</w:t>
      </w:r>
    </w:p>
    <w:p w14:paraId="3E258B1B" w14:textId="77777777" w:rsidR="003A39CF" w:rsidRDefault="003A39CF">
      <w:pPr>
        <w:adjustRightInd w:val="0"/>
        <w:snapToGrid w:val="0"/>
        <w:spacing w:line="312" w:lineRule="auto"/>
        <w:jc w:val="center"/>
        <w:rPr>
          <w:rFonts w:ascii="方正小标宋_GBK" w:eastAsia="方正小标宋_GBK"/>
          <w:sz w:val="36"/>
          <w:szCs w:val="36"/>
        </w:rPr>
      </w:pPr>
    </w:p>
    <w:p w14:paraId="52A1A948" w14:textId="77777777" w:rsidR="003A39CF" w:rsidRDefault="003A39CF">
      <w:pPr>
        <w:adjustRightInd w:val="0"/>
        <w:snapToGrid w:val="0"/>
        <w:spacing w:line="312" w:lineRule="auto"/>
        <w:jc w:val="center"/>
        <w:rPr>
          <w:rFonts w:ascii="方正小标宋_GBK" w:eastAsia="方正小标宋_GBK"/>
          <w:sz w:val="36"/>
          <w:szCs w:val="36"/>
        </w:rPr>
      </w:pPr>
    </w:p>
    <w:p w14:paraId="0AF26D3B" w14:textId="77777777" w:rsidR="003A39CF" w:rsidRDefault="003A39CF">
      <w:pPr>
        <w:adjustRightInd w:val="0"/>
        <w:snapToGrid w:val="0"/>
        <w:spacing w:line="312" w:lineRule="auto"/>
        <w:jc w:val="center"/>
        <w:rPr>
          <w:rFonts w:ascii="方正小标宋_GBK" w:eastAsia="方正小标宋_GBK"/>
          <w:sz w:val="36"/>
          <w:szCs w:val="36"/>
        </w:rPr>
      </w:pPr>
    </w:p>
    <w:p w14:paraId="18EF018A" w14:textId="77777777" w:rsidR="003A39CF" w:rsidRDefault="003A39CF">
      <w:pPr>
        <w:adjustRightInd w:val="0"/>
        <w:snapToGrid w:val="0"/>
        <w:spacing w:line="312" w:lineRule="auto"/>
        <w:jc w:val="center"/>
        <w:rPr>
          <w:rFonts w:ascii="方正小标宋_GBK" w:eastAsia="方正小标宋_GBK"/>
          <w:sz w:val="36"/>
          <w:szCs w:val="36"/>
        </w:rPr>
      </w:pPr>
    </w:p>
    <w:p w14:paraId="77835739" w14:textId="77777777" w:rsidR="003A39CF" w:rsidRDefault="003A39CF">
      <w:pPr>
        <w:adjustRightInd w:val="0"/>
        <w:snapToGrid w:val="0"/>
        <w:spacing w:line="312" w:lineRule="auto"/>
        <w:jc w:val="center"/>
        <w:rPr>
          <w:rFonts w:ascii="方正小标宋_GBK" w:eastAsia="方正小标宋_GBK"/>
          <w:sz w:val="36"/>
          <w:szCs w:val="36"/>
        </w:rPr>
      </w:pPr>
    </w:p>
    <w:p w14:paraId="16C5E3A0" w14:textId="77777777" w:rsidR="003A39CF" w:rsidRDefault="003A39CF">
      <w:pPr>
        <w:adjustRightInd w:val="0"/>
        <w:snapToGrid w:val="0"/>
        <w:spacing w:line="312" w:lineRule="auto"/>
        <w:jc w:val="center"/>
        <w:rPr>
          <w:rFonts w:ascii="方正小标宋_GBK" w:eastAsia="方正小标宋_GBK"/>
          <w:sz w:val="36"/>
          <w:szCs w:val="36"/>
        </w:rPr>
      </w:pPr>
    </w:p>
    <w:p w14:paraId="43F3C3D4" w14:textId="77777777" w:rsidR="003A39CF" w:rsidRDefault="003A39CF">
      <w:pPr>
        <w:adjustRightInd w:val="0"/>
        <w:snapToGrid w:val="0"/>
        <w:spacing w:line="312" w:lineRule="auto"/>
        <w:jc w:val="center"/>
        <w:rPr>
          <w:rFonts w:ascii="方正小标宋_GBK" w:eastAsia="方正小标宋_GBK"/>
          <w:sz w:val="36"/>
          <w:szCs w:val="36"/>
        </w:rPr>
      </w:pPr>
    </w:p>
    <w:p w14:paraId="5B016188" w14:textId="77777777" w:rsidR="003A39CF" w:rsidRDefault="003A39CF">
      <w:pPr>
        <w:adjustRightInd w:val="0"/>
        <w:snapToGrid w:val="0"/>
        <w:spacing w:line="312" w:lineRule="auto"/>
        <w:jc w:val="center"/>
        <w:rPr>
          <w:rFonts w:ascii="方正小标宋_GBK" w:eastAsia="方正小标宋_GBK"/>
          <w:sz w:val="36"/>
          <w:szCs w:val="36"/>
        </w:rPr>
      </w:pPr>
    </w:p>
    <w:p w14:paraId="067C6252" w14:textId="77777777" w:rsidR="003A39CF" w:rsidRDefault="00660C3C">
      <w:pPr>
        <w:jc w:val="left"/>
        <w:rPr>
          <w:rFonts w:ascii="方正小标宋_GBK" w:eastAsia="方正小标宋_GBK"/>
          <w:sz w:val="36"/>
          <w:szCs w:val="36"/>
        </w:rPr>
      </w:pPr>
      <w:r>
        <w:rPr>
          <w:rFonts w:ascii="方正小标宋_GBK" w:eastAsia="方正小标宋_GBK"/>
          <w:sz w:val="36"/>
          <w:szCs w:val="36"/>
        </w:rPr>
        <w:br w:type="page"/>
      </w:r>
    </w:p>
    <w:p w14:paraId="245001BD" w14:textId="77777777" w:rsidR="003A39CF" w:rsidRDefault="00660C3C">
      <w:pPr>
        <w:adjustRightInd w:val="0"/>
        <w:snapToGrid w:val="0"/>
        <w:spacing w:line="312" w:lineRule="auto"/>
        <w:jc w:val="center"/>
        <w:rPr>
          <w:rFonts w:ascii="黑体" w:eastAsia="黑体" w:hAnsi="黑体" w:cs="黑体"/>
          <w:sz w:val="44"/>
          <w:szCs w:val="44"/>
        </w:rPr>
      </w:pPr>
      <w:r>
        <w:rPr>
          <w:rFonts w:ascii="黑体" w:eastAsia="黑体" w:hAnsi="黑体" w:cs="黑体" w:hint="eastAsia"/>
          <w:sz w:val="44"/>
          <w:szCs w:val="44"/>
        </w:rPr>
        <w:lastRenderedPageBreak/>
        <w:t>广西师范大学学生实习三方协议</w:t>
      </w:r>
    </w:p>
    <w:p w14:paraId="319E9534" w14:textId="77777777" w:rsidR="003A39CF" w:rsidRDefault="003A39CF">
      <w:pPr>
        <w:widowControl/>
        <w:adjustRightInd w:val="0"/>
        <w:snapToGrid w:val="0"/>
        <w:spacing w:line="312" w:lineRule="auto"/>
        <w:rPr>
          <w:rFonts w:ascii="仿宋_GB2312" w:hAnsi="等线" w:cs="宋体"/>
          <w:kern w:val="0"/>
          <w:szCs w:val="32"/>
        </w:rPr>
      </w:pPr>
    </w:p>
    <w:p w14:paraId="70EA3939" w14:textId="77777777" w:rsidR="003A39CF" w:rsidRDefault="00660C3C">
      <w:pPr>
        <w:widowControl/>
        <w:adjustRightInd w:val="0"/>
        <w:snapToGrid w:val="0"/>
        <w:spacing w:line="312" w:lineRule="auto"/>
        <w:rPr>
          <w:rFonts w:ascii="仿宋" w:eastAsia="仿宋" w:hAnsi="仿宋" w:cs="仿宋"/>
          <w:kern w:val="0"/>
          <w:sz w:val="30"/>
          <w:szCs w:val="30"/>
        </w:rPr>
      </w:pPr>
      <w:r>
        <w:rPr>
          <w:rFonts w:ascii="仿宋" w:eastAsia="仿宋" w:hAnsi="仿宋" w:cs="仿宋" w:hint="eastAsia"/>
          <w:kern w:val="0"/>
          <w:sz w:val="30"/>
          <w:szCs w:val="30"/>
        </w:rPr>
        <w:t>甲方（学校）：广西师范大学</w:t>
      </w:r>
    </w:p>
    <w:p w14:paraId="6DA37BE4" w14:textId="77777777" w:rsidR="003A39CF" w:rsidRDefault="00660C3C">
      <w:pPr>
        <w:widowControl/>
        <w:adjustRightInd w:val="0"/>
        <w:snapToGrid w:val="0"/>
        <w:spacing w:line="312" w:lineRule="auto"/>
        <w:rPr>
          <w:rFonts w:ascii="仿宋" w:eastAsia="仿宋" w:hAnsi="仿宋" w:cs="仿宋"/>
          <w:kern w:val="0"/>
          <w:sz w:val="30"/>
          <w:szCs w:val="30"/>
        </w:rPr>
      </w:pPr>
      <w:r>
        <w:rPr>
          <w:rFonts w:ascii="仿宋" w:eastAsia="仿宋" w:hAnsi="仿宋" w:cs="仿宋" w:hint="eastAsia"/>
          <w:kern w:val="0"/>
          <w:sz w:val="30"/>
          <w:szCs w:val="30"/>
        </w:rPr>
        <w:t>通讯地址：广西桂林市雁山区雁中路1号</w:t>
      </w:r>
    </w:p>
    <w:p w14:paraId="3335EE7E" w14:textId="77777777" w:rsidR="003A39CF" w:rsidRDefault="00660C3C">
      <w:pPr>
        <w:widowControl/>
        <w:adjustRightInd w:val="0"/>
        <w:snapToGrid w:val="0"/>
        <w:spacing w:line="312" w:lineRule="auto"/>
        <w:rPr>
          <w:rFonts w:ascii="仿宋" w:eastAsia="仿宋" w:hAnsi="仿宋" w:cs="仿宋"/>
          <w:kern w:val="0"/>
          <w:sz w:val="30"/>
          <w:szCs w:val="30"/>
        </w:rPr>
      </w:pPr>
      <w:r>
        <w:rPr>
          <w:rFonts w:ascii="仿宋" w:eastAsia="仿宋" w:hAnsi="仿宋" w:cs="仿宋" w:hint="eastAsia"/>
          <w:kern w:val="0"/>
          <w:sz w:val="30"/>
          <w:szCs w:val="30"/>
        </w:rPr>
        <w:t>联系学院：</w:t>
      </w:r>
    </w:p>
    <w:p w14:paraId="6A5D4FCF" w14:textId="77777777" w:rsidR="003A39CF" w:rsidRDefault="00660C3C">
      <w:pPr>
        <w:widowControl/>
        <w:adjustRightInd w:val="0"/>
        <w:snapToGrid w:val="0"/>
        <w:spacing w:line="312" w:lineRule="auto"/>
        <w:rPr>
          <w:rFonts w:ascii="仿宋" w:eastAsia="仿宋" w:hAnsi="仿宋" w:cs="仿宋"/>
          <w:kern w:val="0"/>
          <w:sz w:val="30"/>
          <w:szCs w:val="30"/>
        </w:rPr>
      </w:pPr>
      <w:r>
        <w:rPr>
          <w:rFonts w:ascii="仿宋" w:eastAsia="仿宋" w:hAnsi="仿宋" w:cs="仿宋" w:hint="eastAsia"/>
          <w:kern w:val="0"/>
          <w:sz w:val="30"/>
          <w:szCs w:val="30"/>
        </w:rPr>
        <w:t xml:space="preserve">联系人：          </w:t>
      </w:r>
    </w:p>
    <w:p w14:paraId="43764475" w14:textId="77777777" w:rsidR="003A39CF" w:rsidRDefault="00660C3C">
      <w:pPr>
        <w:widowControl/>
        <w:adjustRightInd w:val="0"/>
        <w:snapToGrid w:val="0"/>
        <w:spacing w:line="312" w:lineRule="auto"/>
        <w:rPr>
          <w:rFonts w:ascii="仿宋" w:eastAsia="仿宋" w:hAnsi="仿宋" w:cs="仿宋"/>
          <w:kern w:val="0"/>
          <w:sz w:val="30"/>
          <w:szCs w:val="30"/>
        </w:rPr>
      </w:pPr>
      <w:r>
        <w:rPr>
          <w:rFonts w:ascii="仿宋" w:eastAsia="仿宋" w:hAnsi="仿宋" w:cs="仿宋" w:hint="eastAsia"/>
          <w:kern w:val="0"/>
          <w:sz w:val="30"/>
          <w:szCs w:val="30"/>
        </w:rPr>
        <w:t xml:space="preserve">联系电话： </w:t>
      </w:r>
    </w:p>
    <w:p w14:paraId="694045AE" w14:textId="77777777" w:rsidR="003A39CF" w:rsidRDefault="003A39CF">
      <w:pPr>
        <w:widowControl/>
        <w:adjustRightInd w:val="0"/>
        <w:snapToGrid w:val="0"/>
        <w:spacing w:line="312" w:lineRule="auto"/>
        <w:rPr>
          <w:rFonts w:ascii="仿宋" w:eastAsia="仿宋" w:hAnsi="仿宋" w:cs="仿宋"/>
          <w:kern w:val="0"/>
          <w:sz w:val="30"/>
          <w:szCs w:val="30"/>
        </w:rPr>
      </w:pPr>
    </w:p>
    <w:p w14:paraId="2F9608FB" w14:textId="77777777" w:rsidR="003A39CF" w:rsidRDefault="00660C3C">
      <w:pPr>
        <w:widowControl/>
        <w:adjustRightInd w:val="0"/>
        <w:snapToGrid w:val="0"/>
        <w:spacing w:line="312" w:lineRule="auto"/>
        <w:rPr>
          <w:rFonts w:ascii="仿宋" w:eastAsia="仿宋" w:hAnsi="仿宋" w:cs="仿宋"/>
          <w:kern w:val="0"/>
          <w:sz w:val="30"/>
          <w:szCs w:val="30"/>
        </w:rPr>
      </w:pPr>
      <w:r>
        <w:rPr>
          <w:rFonts w:ascii="仿宋" w:eastAsia="仿宋" w:hAnsi="仿宋" w:cs="仿宋" w:hint="eastAsia"/>
          <w:kern w:val="0"/>
          <w:sz w:val="30"/>
          <w:szCs w:val="30"/>
        </w:rPr>
        <w:t xml:space="preserve">乙方（实习单位）： </w:t>
      </w:r>
    </w:p>
    <w:p w14:paraId="0DDE0C44" w14:textId="77777777" w:rsidR="003A39CF" w:rsidRDefault="00660C3C">
      <w:pPr>
        <w:widowControl/>
        <w:adjustRightInd w:val="0"/>
        <w:snapToGrid w:val="0"/>
        <w:spacing w:line="312" w:lineRule="auto"/>
        <w:rPr>
          <w:rFonts w:ascii="仿宋" w:eastAsia="仿宋" w:hAnsi="仿宋" w:cs="仿宋"/>
          <w:kern w:val="0"/>
          <w:sz w:val="30"/>
          <w:szCs w:val="30"/>
        </w:rPr>
      </w:pPr>
      <w:r>
        <w:rPr>
          <w:rFonts w:ascii="仿宋" w:eastAsia="仿宋" w:hAnsi="仿宋" w:cs="仿宋" w:hint="eastAsia"/>
          <w:kern w:val="0"/>
          <w:sz w:val="30"/>
          <w:szCs w:val="30"/>
        </w:rPr>
        <w:t xml:space="preserve">通讯地址：             </w:t>
      </w:r>
    </w:p>
    <w:p w14:paraId="45402240" w14:textId="77777777" w:rsidR="003A39CF" w:rsidRDefault="00660C3C">
      <w:pPr>
        <w:widowControl/>
        <w:adjustRightInd w:val="0"/>
        <w:snapToGrid w:val="0"/>
        <w:spacing w:line="312" w:lineRule="auto"/>
        <w:rPr>
          <w:rFonts w:ascii="仿宋" w:eastAsia="仿宋" w:hAnsi="仿宋" w:cs="仿宋"/>
          <w:kern w:val="0"/>
          <w:sz w:val="30"/>
          <w:szCs w:val="30"/>
        </w:rPr>
      </w:pPr>
      <w:r>
        <w:rPr>
          <w:rFonts w:ascii="仿宋" w:eastAsia="仿宋" w:hAnsi="仿宋" w:cs="仿宋" w:hint="eastAsia"/>
          <w:kern w:val="0"/>
          <w:sz w:val="30"/>
          <w:szCs w:val="30"/>
        </w:rPr>
        <w:t>法定代表人：</w:t>
      </w:r>
    </w:p>
    <w:p w14:paraId="782BBA45" w14:textId="77777777" w:rsidR="003A39CF" w:rsidRDefault="00660C3C">
      <w:pPr>
        <w:widowControl/>
        <w:adjustRightInd w:val="0"/>
        <w:snapToGrid w:val="0"/>
        <w:spacing w:line="312" w:lineRule="auto"/>
        <w:rPr>
          <w:rFonts w:ascii="仿宋" w:eastAsia="仿宋" w:hAnsi="仿宋" w:cs="仿宋"/>
          <w:kern w:val="0"/>
          <w:sz w:val="30"/>
          <w:szCs w:val="30"/>
        </w:rPr>
      </w:pPr>
      <w:r>
        <w:rPr>
          <w:rFonts w:ascii="仿宋" w:eastAsia="仿宋" w:hAnsi="仿宋" w:cs="仿宋" w:hint="eastAsia"/>
          <w:kern w:val="0"/>
          <w:sz w:val="30"/>
          <w:szCs w:val="30"/>
        </w:rPr>
        <w:t xml:space="preserve">联系人：          </w:t>
      </w:r>
    </w:p>
    <w:p w14:paraId="072C7BE8" w14:textId="77777777" w:rsidR="003A39CF" w:rsidRDefault="00660C3C">
      <w:pPr>
        <w:widowControl/>
        <w:adjustRightInd w:val="0"/>
        <w:snapToGrid w:val="0"/>
        <w:spacing w:line="312" w:lineRule="auto"/>
        <w:rPr>
          <w:rFonts w:ascii="仿宋" w:eastAsia="仿宋" w:hAnsi="仿宋" w:cs="仿宋"/>
          <w:kern w:val="0"/>
          <w:sz w:val="30"/>
          <w:szCs w:val="30"/>
        </w:rPr>
      </w:pPr>
      <w:r>
        <w:rPr>
          <w:rFonts w:ascii="仿宋" w:eastAsia="仿宋" w:hAnsi="仿宋" w:cs="仿宋" w:hint="eastAsia"/>
          <w:kern w:val="0"/>
          <w:sz w:val="30"/>
          <w:szCs w:val="30"/>
        </w:rPr>
        <w:t xml:space="preserve">联系电话： </w:t>
      </w:r>
    </w:p>
    <w:p w14:paraId="42F0C8C7" w14:textId="77777777" w:rsidR="003A39CF" w:rsidRDefault="003A39CF">
      <w:pPr>
        <w:widowControl/>
        <w:adjustRightInd w:val="0"/>
        <w:snapToGrid w:val="0"/>
        <w:spacing w:line="312" w:lineRule="auto"/>
        <w:rPr>
          <w:rFonts w:ascii="仿宋" w:eastAsia="仿宋" w:hAnsi="仿宋" w:cs="仿宋"/>
          <w:kern w:val="0"/>
          <w:sz w:val="30"/>
          <w:szCs w:val="30"/>
        </w:rPr>
      </w:pPr>
    </w:p>
    <w:p w14:paraId="239FB307" w14:textId="77777777" w:rsidR="003A39CF" w:rsidRDefault="00660C3C">
      <w:pPr>
        <w:widowControl/>
        <w:adjustRightInd w:val="0"/>
        <w:snapToGrid w:val="0"/>
        <w:spacing w:line="312" w:lineRule="auto"/>
        <w:rPr>
          <w:rFonts w:ascii="仿宋" w:eastAsia="仿宋" w:hAnsi="仿宋" w:cs="仿宋"/>
          <w:kern w:val="0"/>
          <w:sz w:val="30"/>
          <w:szCs w:val="30"/>
        </w:rPr>
      </w:pPr>
      <w:r>
        <w:rPr>
          <w:rFonts w:ascii="仿宋" w:eastAsia="仿宋" w:hAnsi="仿宋" w:cs="仿宋" w:hint="eastAsia"/>
          <w:kern w:val="0"/>
          <w:sz w:val="30"/>
          <w:szCs w:val="30"/>
        </w:rPr>
        <w:t>丙方（学生）：</w:t>
      </w:r>
    </w:p>
    <w:p w14:paraId="2A864832" w14:textId="77777777" w:rsidR="003A39CF" w:rsidRDefault="00660C3C">
      <w:pPr>
        <w:widowControl/>
        <w:adjustRightInd w:val="0"/>
        <w:snapToGrid w:val="0"/>
        <w:spacing w:line="312" w:lineRule="auto"/>
        <w:rPr>
          <w:rFonts w:ascii="仿宋" w:eastAsia="仿宋" w:hAnsi="仿宋" w:cs="仿宋"/>
          <w:kern w:val="0"/>
          <w:sz w:val="21"/>
          <w:szCs w:val="21"/>
        </w:rPr>
      </w:pPr>
      <w:r>
        <w:rPr>
          <w:rFonts w:ascii="仿宋" w:eastAsia="仿宋" w:hAnsi="仿宋" w:cs="仿宋" w:hint="eastAsia"/>
          <w:kern w:val="0"/>
          <w:sz w:val="21"/>
          <w:szCs w:val="21"/>
        </w:rPr>
        <w:t xml:space="preserve">（如丙方集体签订协议，由丙方代表签字，其他所有丙方须签订相应委托书，并作为本协议的附件） </w:t>
      </w:r>
    </w:p>
    <w:p w14:paraId="6B344805" w14:textId="77777777" w:rsidR="003A39CF" w:rsidRDefault="00660C3C">
      <w:pPr>
        <w:widowControl/>
        <w:adjustRightInd w:val="0"/>
        <w:snapToGrid w:val="0"/>
        <w:spacing w:line="312" w:lineRule="auto"/>
        <w:rPr>
          <w:rFonts w:ascii="仿宋" w:eastAsia="仿宋" w:hAnsi="仿宋" w:cs="仿宋"/>
          <w:kern w:val="0"/>
          <w:sz w:val="30"/>
          <w:szCs w:val="30"/>
        </w:rPr>
      </w:pPr>
      <w:r>
        <w:rPr>
          <w:rFonts w:ascii="仿宋" w:eastAsia="仿宋" w:hAnsi="仿宋" w:cs="仿宋" w:hint="eastAsia"/>
          <w:kern w:val="0"/>
          <w:sz w:val="30"/>
          <w:szCs w:val="30"/>
        </w:rPr>
        <w:t>所在学院、专业：</w:t>
      </w:r>
    </w:p>
    <w:p w14:paraId="27D56B21" w14:textId="77777777" w:rsidR="003A39CF" w:rsidRDefault="00660C3C">
      <w:pPr>
        <w:widowControl/>
        <w:adjustRightInd w:val="0"/>
        <w:snapToGrid w:val="0"/>
        <w:spacing w:line="312" w:lineRule="auto"/>
        <w:rPr>
          <w:rFonts w:ascii="仿宋" w:eastAsia="仿宋" w:hAnsi="仿宋" w:cs="仿宋"/>
          <w:kern w:val="0"/>
          <w:sz w:val="30"/>
          <w:szCs w:val="30"/>
        </w:rPr>
      </w:pPr>
      <w:r>
        <w:rPr>
          <w:rFonts w:ascii="仿宋" w:eastAsia="仿宋" w:hAnsi="仿宋" w:cs="仿宋" w:hint="eastAsia"/>
          <w:kern w:val="0"/>
          <w:sz w:val="30"/>
          <w:szCs w:val="30"/>
        </w:rPr>
        <w:t>学号：</w:t>
      </w:r>
    </w:p>
    <w:p w14:paraId="24EDC075" w14:textId="77777777" w:rsidR="003A39CF" w:rsidRDefault="00660C3C">
      <w:pPr>
        <w:widowControl/>
        <w:adjustRightInd w:val="0"/>
        <w:snapToGrid w:val="0"/>
        <w:spacing w:line="312" w:lineRule="auto"/>
        <w:rPr>
          <w:rFonts w:ascii="仿宋" w:eastAsia="仿宋" w:hAnsi="仿宋" w:cs="仿宋"/>
          <w:kern w:val="0"/>
          <w:sz w:val="30"/>
          <w:szCs w:val="30"/>
        </w:rPr>
      </w:pPr>
      <w:r>
        <w:rPr>
          <w:rFonts w:ascii="仿宋" w:eastAsia="仿宋" w:hAnsi="仿宋" w:cs="仿宋" w:hint="eastAsia"/>
          <w:kern w:val="0"/>
          <w:sz w:val="30"/>
          <w:szCs w:val="30"/>
        </w:rPr>
        <w:t xml:space="preserve">身份证号：          </w:t>
      </w:r>
    </w:p>
    <w:p w14:paraId="6A0DCCAE" w14:textId="77777777" w:rsidR="003A39CF" w:rsidRDefault="00660C3C">
      <w:pPr>
        <w:widowControl/>
        <w:adjustRightInd w:val="0"/>
        <w:snapToGrid w:val="0"/>
        <w:spacing w:line="312" w:lineRule="auto"/>
        <w:rPr>
          <w:rFonts w:ascii="仿宋" w:eastAsia="仿宋" w:hAnsi="仿宋" w:cs="仿宋"/>
          <w:kern w:val="0"/>
          <w:sz w:val="30"/>
          <w:szCs w:val="30"/>
        </w:rPr>
      </w:pPr>
      <w:r>
        <w:rPr>
          <w:rFonts w:ascii="仿宋" w:eastAsia="仿宋" w:hAnsi="仿宋" w:cs="仿宋" w:hint="eastAsia"/>
          <w:kern w:val="0"/>
          <w:sz w:val="30"/>
          <w:szCs w:val="30"/>
        </w:rPr>
        <w:t xml:space="preserve">家庭住址：          </w:t>
      </w:r>
    </w:p>
    <w:p w14:paraId="6FC84F6F" w14:textId="77777777" w:rsidR="003A39CF" w:rsidRDefault="00660C3C">
      <w:pPr>
        <w:widowControl/>
        <w:adjustRightInd w:val="0"/>
        <w:snapToGrid w:val="0"/>
        <w:spacing w:line="312" w:lineRule="auto"/>
        <w:rPr>
          <w:rFonts w:ascii="仿宋" w:eastAsia="仿宋" w:hAnsi="仿宋" w:cs="仿宋"/>
          <w:kern w:val="0"/>
          <w:sz w:val="30"/>
          <w:szCs w:val="30"/>
        </w:rPr>
      </w:pPr>
      <w:r>
        <w:rPr>
          <w:rFonts w:ascii="仿宋" w:eastAsia="仿宋" w:hAnsi="仿宋" w:cs="仿宋" w:hint="eastAsia"/>
          <w:kern w:val="0"/>
          <w:sz w:val="30"/>
          <w:szCs w:val="30"/>
        </w:rPr>
        <w:t>联系电话：</w:t>
      </w:r>
    </w:p>
    <w:p w14:paraId="33BEE23E" w14:textId="77777777" w:rsidR="003A39CF" w:rsidRDefault="00660C3C">
      <w:pPr>
        <w:widowControl/>
        <w:rPr>
          <w:rFonts w:ascii="仿宋_GB2312" w:hAnsi="等线" w:cs="宋体"/>
          <w:kern w:val="0"/>
          <w:sz w:val="30"/>
          <w:szCs w:val="30"/>
        </w:rPr>
      </w:pPr>
      <w:r>
        <w:rPr>
          <w:rFonts w:ascii="仿宋_GB2312" w:hAnsi="等线" w:cs="宋体" w:hint="eastAsia"/>
          <w:kern w:val="0"/>
          <w:sz w:val="30"/>
          <w:szCs w:val="30"/>
        </w:rPr>
        <w:br w:type="page"/>
      </w:r>
    </w:p>
    <w:p w14:paraId="471C03E3"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lastRenderedPageBreak/>
        <w:t>为规范和加强我校学生实习工作，提升人才培养质量，维护学生、学校和实习单位的合法权益，根据国家相关法律法规及</w:t>
      </w:r>
      <w:r>
        <w:rPr>
          <w:rFonts w:ascii="仿宋" w:eastAsia="仿宋" w:hAnsi="仿宋" w:cs="仿宋" w:hint="eastAsia"/>
          <w:kern w:val="0"/>
          <w:sz w:val="30"/>
          <w:szCs w:val="30"/>
        </w:rPr>
        <w:t>《教育部关于加强和规范普通本科高校实习管理工作的意见》</w:t>
      </w:r>
      <w:r>
        <w:rPr>
          <w:rFonts w:ascii="仿宋" w:eastAsia="仿宋" w:hAnsi="仿宋" w:cs="仿宋" w:hint="eastAsia"/>
          <w:color w:val="333333"/>
          <w:sz w:val="30"/>
          <w:szCs w:val="30"/>
        </w:rPr>
        <w:t>（教高函〔2019〕12号）</w:t>
      </w:r>
      <w:r>
        <w:rPr>
          <w:rFonts w:ascii="仿宋" w:eastAsia="仿宋" w:hAnsi="仿宋" w:cs="仿宋" w:hint="eastAsia"/>
          <w:kern w:val="0"/>
          <w:sz w:val="30"/>
          <w:szCs w:val="30"/>
        </w:rPr>
        <w:t>《广西壮族自治区普通本科高校实习管理办法》</w:t>
      </w:r>
      <w:r>
        <w:rPr>
          <w:rFonts w:ascii="仿宋" w:eastAsia="仿宋" w:hAnsi="仿宋" w:cs="仿宋" w:hint="eastAsia"/>
          <w:color w:val="333333"/>
          <w:sz w:val="30"/>
          <w:szCs w:val="30"/>
        </w:rPr>
        <w:t>（桂教规范〔2022〕2号）</w:t>
      </w:r>
      <w:r>
        <w:rPr>
          <w:rFonts w:ascii="仿宋" w:eastAsia="仿宋" w:hAnsi="仿宋" w:cs="仿宋" w:hint="eastAsia"/>
          <w:kern w:val="0"/>
          <w:sz w:val="30"/>
          <w:szCs w:val="30"/>
        </w:rPr>
        <w:t>等文件要求</w:t>
      </w:r>
      <w:r>
        <w:rPr>
          <w:rFonts w:ascii="仿宋" w:eastAsia="仿宋" w:hAnsi="仿宋" w:cs="仿宋" w:hint="eastAsia"/>
          <w:sz w:val="30"/>
          <w:szCs w:val="30"/>
        </w:rPr>
        <w:t>，甲方拟安排</w:t>
      </w:r>
      <w:r>
        <w:rPr>
          <w:rFonts w:ascii="仿宋" w:eastAsia="仿宋" w:hAnsi="仿宋" w:cs="仿宋" w:hint="eastAsia"/>
          <w:sz w:val="30"/>
          <w:szCs w:val="30"/>
          <w:u w:val="single"/>
        </w:rPr>
        <w:t xml:space="preserve">     </w:t>
      </w:r>
      <w:r>
        <w:rPr>
          <w:rFonts w:ascii="仿宋" w:eastAsia="仿宋" w:hAnsi="仿宋" w:cs="仿宋" w:hint="eastAsia"/>
          <w:sz w:val="30"/>
          <w:szCs w:val="30"/>
        </w:rPr>
        <w:t>级</w:t>
      </w:r>
      <w:r>
        <w:rPr>
          <w:rFonts w:ascii="仿宋" w:eastAsia="仿宋" w:hAnsi="仿宋" w:cs="仿宋" w:hint="eastAsia"/>
          <w:sz w:val="30"/>
          <w:szCs w:val="30"/>
          <w:u w:val="single"/>
        </w:rPr>
        <w:t xml:space="preserve">      </w:t>
      </w:r>
      <w:r>
        <w:rPr>
          <w:rFonts w:ascii="仿宋" w:eastAsia="仿宋" w:hAnsi="仿宋" w:cs="仿宋" w:hint="eastAsia"/>
          <w:sz w:val="30"/>
          <w:szCs w:val="30"/>
        </w:rPr>
        <w:t>学院（部）</w:t>
      </w:r>
      <w:r>
        <w:rPr>
          <w:rFonts w:ascii="仿宋" w:eastAsia="仿宋" w:hAnsi="仿宋" w:cs="仿宋" w:hint="eastAsia"/>
          <w:sz w:val="30"/>
          <w:szCs w:val="30"/>
          <w:u w:val="single"/>
        </w:rPr>
        <w:t xml:space="preserve">     </w:t>
      </w:r>
      <w:r>
        <w:rPr>
          <w:rFonts w:ascii="仿宋" w:eastAsia="仿宋" w:hAnsi="仿宋" w:cs="仿宋" w:hint="eastAsia"/>
          <w:sz w:val="30"/>
          <w:szCs w:val="30"/>
        </w:rPr>
        <w:t>专业学生</w:t>
      </w:r>
      <w:r>
        <w:rPr>
          <w:rFonts w:ascii="仿宋" w:eastAsia="仿宋" w:hAnsi="仿宋" w:cs="仿宋" w:hint="eastAsia"/>
          <w:sz w:val="30"/>
          <w:szCs w:val="30"/>
          <w:u w:val="single"/>
        </w:rPr>
        <w:t xml:space="preserve">      </w:t>
      </w:r>
      <w:r>
        <w:rPr>
          <w:rFonts w:ascii="仿宋" w:eastAsia="仿宋" w:hAnsi="仿宋" w:cs="仿宋" w:hint="eastAsia"/>
          <w:sz w:val="30"/>
          <w:szCs w:val="30"/>
        </w:rPr>
        <w:t>（丙方）等共</w:t>
      </w:r>
      <w:r>
        <w:rPr>
          <w:rFonts w:ascii="仿宋" w:eastAsia="仿宋" w:hAnsi="仿宋" w:cs="仿宋" w:hint="eastAsia"/>
          <w:sz w:val="30"/>
          <w:szCs w:val="30"/>
          <w:u w:val="single"/>
        </w:rPr>
        <w:t xml:space="preserve">     </w:t>
      </w:r>
      <w:r>
        <w:rPr>
          <w:rFonts w:ascii="仿宋" w:eastAsia="仿宋" w:hAnsi="仿宋" w:cs="仿宋" w:hint="eastAsia"/>
          <w:sz w:val="30"/>
          <w:szCs w:val="30"/>
        </w:rPr>
        <w:t>名学生赴乙方进行实习。为明确甲、乙、丙三方权利和义务，经三方协商一致，签订本协议。</w:t>
      </w:r>
    </w:p>
    <w:p w14:paraId="3DE98B88" w14:textId="77777777" w:rsidR="003A39CF" w:rsidRDefault="00660C3C">
      <w:pPr>
        <w:widowControl/>
        <w:adjustRightInd w:val="0"/>
        <w:snapToGrid w:val="0"/>
        <w:spacing w:line="312" w:lineRule="auto"/>
        <w:ind w:firstLineChars="200" w:firstLine="640"/>
        <w:rPr>
          <w:rFonts w:ascii="黑体" w:eastAsia="黑体" w:hAnsi="黑体" w:cs="黑体"/>
          <w:szCs w:val="32"/>
        </w:rPr>
      </w:pPr>
      <w:r>
        <w:rPr>
          <w:rFonts w:ascii="黑体" w:eastAsia="黑体" w:hAnsi="黑体" w:cs="黑体" w:hint="eastAsia"/>
          <w:szCs w:val="32"/>
        </w:rPr>
        <w:t>一、基本信息</w:t>
      </w:r>
    </w:p>
    <w:p w14:paraId="4082DE00" w14:textId="77777777" w:rsidR="003A39CF" w:rsidRDefault="00660C3C">
      <w:pPr>
        <w:widowControl/>
        <w:adjustRightInd w:val="0"/>
        <w:snapToGrid w:val="0"/>
        <w:spacing w:line="312" w:lineRule="auto"/>
        <w:ind w:firstLineChars="200" w:firstLine="600"/>
        <w:rPr>
          <w:rFonts w:ascii="仿宋" w:eastAsia="仿宋" w:hAnsi="仿宋" w:cs="仿宋"/>
          <w:sz w:val="30"/>
          <w:szCs w:val="30"/>
          <w:u w:val="single"/>
        </w:rPr>
      </w:pPr>
      <w:r>
        <w:rPr>
          <w:rFonts w:ascii="仿宋" w:eastAsia="仿宋" w:hAnsi="仿宋" w:cs="仿宋" w:hint="eastAsia"/>
          <w:sz w:val="30"/>
          <w:szCs w:val="30"/>
        </w:rPr>
        <w:t>1.实习类型（甲方填写）：</w:t>
      </w:r>
      <w:r>
        <w:rPr>
          <w:rFonts w:ascii="仿宋" w:eastAsia="仿宋" w:hAnsi="仿宋" w:cs="仿宋" w:hint="eastAsia"/>
          <w:sz w:val="30"/>
          <w:szCs w:val="30"/>
          <w:u w:val="single"/>
        </w:rPr>
        <w:t xml:space="preserve">                               </w:t>
      </w:r>
    </w:p>
    <w:p w14:paraId="773FC4E4" w14:textId="77777777" w:rsidR="003A39CF" w:rsidRDefault="00660C3C">
      <w:pPr>
        <w:widowControl/>
        <w:adjustRightInd w:val="0"/>
        <w:snapToGrid w:val="0"/>
        <w:spacing w:line="312" w:lineRule="auto"/>
        <w:ind w:firstLineChars="200" w:firstLine="600"/>
        <w:rPr>
          <w:rFonts w:ascii="仿宋" w:eastAsia="仿宋" w:hAnsi="仿宋" w:cs="仿宋"/>
          <w:sz w:val="30"/>
          <w:szCs w:val="30"/>
          <w:u w:val="single"/>
        </w:rPr>
      </w:pPr>
      <w:r>
        <w:rPr>
          <w:rFonts w:ascii="仿宋" w:eastAsia="仿宋" w:hAnsi="仿宋" w:cs="仿宋" w:hint="eastAsia"/>
          <w:sz w:val="30"/>
          <w:szCs w:val="30"/>
        </w:rPr>
        <w:t>2.实习岗位（乙方填写）：</w:t>
      </w:r>
      <w:r>
        <w:rPr>
          <w:rFonts w:ascii="仿宋" w:eastAsia="仿宋" w:hAnsi="仿宋" w:cs="仿宋" w:hint="eastAsia"/>
          <w:sz w:val="30"/>
          <w:szCs w:val="30"/>
          <w:u w:val="single"/>
        </w:rPr>
        <w:t xml:space="preserve">                               </w:t>
      </w:r>
    </w:p>
    <w:p w14:paraId="6B33C562" w14:textId="77777777" w:rsidR="003A39CF" w:rsidRDefault="00660C3C">
      <w:pPr>
        <w:widowControl/>
        <w:adjustRightInd w:val="0"/>
        <w:snapToGrid w:val="0"/>
        <w:spacing w:line="312" w:lineRule="auto"/>
        <w:ind w:firstLineChars="200" w:firstLine="600"/>
        <w:rPr>
          <w:rFonts w:ascii="仿宋" w:eastAsia="仿宋" w:hAnsi="仿宋" w:cs="仿宋"/>
          <w:sz w:val="30"/>
          <w:szCs w:val="30"/>
          <w:u w:val="single"/>
        </w:rPr>
      </w:pPr>
      <w:r>
        <w:rPr>
          <w:rFonts w:ascii="仿宋" w:eastAsia="仿宋" w:hAnsi="仿宋" w:cs="仿宋" w:hint="eastAsia"/>
          <w:sz w:val="30"/>
          <w:szCs w:val="30"/>
        </w:rPr>
        <w:t>3.实习地点：</w:t>
      </w:r>
      <w:r>
        <w:rPr>
          <w:rFonts w:ascii="仿宋" w:eastAsia="仿宋" w:hAnsi="仿宋" w:cs="仿宋" w:hint="eastAsia"/>
          <w:sz w:val="30"/>
          <w:szCs w:val="30"/>
          <w:u w:val="single"/>
        </w:rPr>
        <w:t xml:space="preserve">                                    </w:t>
      </w:r>
      <w:r>
        <w:rPr>
          <w:rFonts w:ascii="仿宋" w:eastAsia="仿宋" w:hAnsi="仿宋" w:cs="仿宋"/>
          <w:sz w:val="30"/>
          <w:szCs w:val="30"/>
          <w:u w:val="single"/>
        </w:rPr>
        <w:t xml:space="preserve"> </w:t>
      </w:r>
      <w:r>
        <w:rPr>
          <w:rFonts w:ascii="仿宋" w:eastAsia="仿宋" w:hAnsi="仿宋" w:cs="仿宋" w:hint="eastAsia"/>
          <w:sz w:val="30"/>
          <w:szCs w:val="30"/>
          <w:u w:val="single"/>
        </w:rPr>
        <w:t xml:space="preserve">      </w:t>
      </w:r>
    </w:p>
    <w:p w14:paraId="240689FD" w14:textId="77777777" w:rsidR="003A39CF" w:rsidRDefault="00660C3C">
      <w:pPr>
        <w:widowControl/>
        <w:adjustRightInd w:val="0"/>
        <w:snapToGrid w:val="0"/>
        <w:spacing w:line="312" w:lineRule="auto"/>
        <w:ind w:firstLineChars="200" w:firstLine="600"/>
        <w:rPr>
          <w:rFonts w:ascii="仿宋" w:eastAsia="仿宋" w:hAnsi="仿宋" w:cs="仿宋"/>
          <w:sz w:val="30"/>
          <w:szCs w:val="30"/>
          <w:u w:val="single"/>
        </w:rPr>
      </w:pPr>
      <w:r>
        <w:rPr>
          <w:rFonts w:ascii="仿宋" w:eastAsia="仿宋" w:hAnsi="仿宋" w:cs="仿宋" w:hint="eastAsia"/>
          <w:sz w:val="30"/>
          <w:szCs w:val="30"/>
        </w:rPr>
        <w:t>4.实习时间：</w:t>
      </w:r>
      <w:r>
        <w:rPr>
          <w:rFonts w:ascii="仿宋" w:eastAsia="仿宋" w:hAnsi="仿宋" w:cs="仿宋" w:hint="eastAsia"/>
          <w:sz w:val="30"/>
          <w:szCs w:val="30"/>
          <w:u w:val="single"/>
        </w:rPr>
        <w:t xml:space="preserve">    </w:t>
      </w:r>
      <w:r>
        <w:rPr>
          <w:rFonts w:ascii="仿宋" w:eastAsia="仿宋" w:hAnsi="仿宋" w:cs="仿宋"/>
          <w:sz w:val="30"/>
          <w:szCs w:val="30"/>
          <w:u w:val="single"/>
        </w:rPr>
        <w:t xml:space="preserve"> </w:t>
      </w:r>
      <w:r>
        <w:rPr>
          <w:rFonts w:ascii="仿宋" w:eastAsia="仿宋" w:hAnsi="仿宋" w:cs="仿宋" w:hint="eastAsia"/>
          <w:sz w:val="30"/>
          <w:szCs w:val="30"/>
          <w:u w:val="single"/>
        </w:rPr>
        <w:t xml:space="preserve"> </w:t>
      </w:r>
      <w:r>
        <w:rPr>
          <w:rFonts w:ascii="仿宋" w:eastAsia="仿宋" w:hAnsi="仿宋" w:cs="仿宋" w:hint="eastAsia"/>
          <w:sz w:val="30"/>
          <w:szCs w:val="30"/>
        </w:rPr>
        <w:t>年</w:t>
      </w:r>
      <w:r>
        <w:rPr>
          <w:rFonts w:ascii="仿宋" w:eastAsia="仿宋" w:hAnsi="仿宋" w:cs="仿宋" w:hint="eastAsia"/>
          <w:sz w:val="30"/>
          <w:szCs w:val="30"/>
          <w:u w:val="single"/>
        </w:rPr>
        <w:t xml:space="preserve">  </w:t>
      </w:r>
      <w:r>
        <w:rPr>
          <w:rFonts w:ascii="仿宋" w:eastAsia="仿宋" w:hAnsi="仿宋" w:cs="仿宋"/>
          <w:sz w:val="30"/>
          <w:szCs w:val="30"/>
          <w:u w:val="single"/>
        </w:rPr>
        <w:t xml:space="preserve"> </w:t>
      </w:r>
      <w:r>
        <w:rPr>
          <w:rFonts w:ascii="仿宋" w:eastAsia="仿宋" w:hAnsi="仿宋" w:cs="仿宋" w:hint="eastAsia"/>
          <w:sz w:val="30"/>
          <w:szCs w:val="30"/>
          <w:u w:val="single"/>
        </w:rPr>
        <w:t xml:space="preserve">  </w:t>
      </w:r>
      <w:r>
        <w:rPr>
          <w:rFonts w:ascii="仿宋" w:eastAsia="仿宋" w:hAnsi="仿宋" w:cs="仿宋" w:hint="eastAsia"/>
          <w:sz w:val="30"/>
          <w:szCs w:val="30"/>
        </w:rPr>
        <w:t>月</w:t>
      </w:r>
      <w:r>
        <w:rPr>
          <w:rFonts w:ascii="仿宋" w:eastAsia="仿宋" w:hAnsi="仿宋" w:cs="仿宋" w:hint="eastAsia"/>
          <w:sz w:val="30"/>
          <w:szCs w:val="30"/>
          <w:u w:val="single"/>
        </w:rPr>
        <w:t xml:space="preserve">    </w:t>
      </w:r>
      <w:r>
        <w:rPr>
          <w:rFonts w:ascii="仿宋" w:eastAsia="仿宋" w:hAnsi="仿宋" w:cs="仿宋" w:hint="eastAsia"/>
          <w:sz w:val="30"/>
          <w:szCs w:val="30"/>
        </w:rPr>
        <w:t>日—</w:t>
      </w:r>
      <w:r>
        <w:rPr>
          <w:rFonts w:ascii="仿宋" w:eastAsia="仿宋" w:hAnsi="仿宋" w:cs="仿宋" w:hint="eastAsia"/>
          <w:sz w:val="30"/>
          <w:szCs w:val="30"/>
          <w:u w:val="single"/>
        </w:rPr>
        <w:t xml:space="preserve">    </w:t>
      </w:r>
      <w:r>
        <w:rPr>
          <w:rFonts w:ascii="仿宋" w:eastAsia="仿宋" w:hAnsi="仿宋" w:cs="仿宋"/>
          <w:sz w:val="30"/>
          <w:szCs w:val="30"/>
          <w:u w:val="single"/>
        </w:rPr>
        <w:t xml:space="preserve"> </w:t>
      </w:r>
      <w:r>
        <w:rPr>
          <w:rFonts w:ascii="仿宋" w:eastAsia="仿宋" w:hAnsi="仿宋" w:cs="仿宋" w:hint="eastAsia"/>
          <w:sz w:val="30"/>
          <w:szCs w:val="30"/>
          <w:u w:val="single"/>
        </w:rPr>
        <w:t xml:space="preserve"> </w:t>
      </w:r>
      <w:r>
        <w:rPr>
          <w:rFonts w:ascii="仿宋" w:eastAsia="仿宋" w:hAnsi="仿宋" w:cs="仿宋" w:hint="eastAsia"/>
          <w:sz w:val="30"/>
          <w:szCs w:val="30"/>
        </w:rPr>
        <w:t>年</w:t>
      </w:r>
      <w:r>
        <w:rPr>
          <w:rFonts w:ascii="仿宋" w:eastAsia="仿宋" w:hAnsi="仿宋" w:cs="仿宋" w:hint="eastAsia"/>
          <w:sz w:val="30"/>
          <w:szCs w:val="30"/>
          <w:u w:val="single"/>
        </w:rPr>
        <w:t xml:space="preserve">    </w:t>
      </w:r>
      <w:r>
        <w:rPr>
          <w:rFonts w:ascii="仿宋" w:eastAsia="仿宋" w:hAnsi="仿宋" w:cs="仿宋" w:hint="eastAsia"/>
          <w:sz w:val="30"/>
          <w:szCs w:val="30"/>
        </w:rPr>
        <w:t>月</w:t>
      </w:r>
      <w:r>
        <w:rPr>
          <w:rFonts w:ascii="仿宋" w:eastAsia="仿宋" w:hAnsi="仿宋" w:cs="仿宋" w:hint="eastAsia"/>
          <w:sz w:val="30"/>
          <w:szCs w:val="30"/>
          <w:u w:val="single"/>
        </w:rPr>
        <w:t xml:space="preserve">    </w:t>
      </w:r>
      <w:r>
        <w:rPr>
          <w:rFonts w:ascii="仿宋" w:eastAsia="仿宋" w:hAnsi="仿宋" w:cs="仿宋" w:hint="eastAsia"/>
          <w:sz w:val="30"/>
          <w:szCs w:val="30"/>
        </w:rPr>
        <w:t>日</w:t>
      </w:r>
    </w:p>
    <w:p w14:paraId="598893E0" w14:textId="77777777" w:rsidR="003A39CF" w:rsidRDefault="00660C3C">
      <w:pPr>
        <w:widowControl/>
        <w:adjustRightInd w:val="0"/>
        <w:snapToGrid w:val="0"/>
        <w:spacing w:line="312" w:lineRule="auto"/>
        <w:ind w:firstLineChars="200" w:firstLine="600"/>
        <w:rPr>
          <w:rFonts w:ascii="仿宋" w:eastAsia="仿宋" w:hAnsi="仿宋" w:cs="仿宋"/>
          <w:sz w:val="30"/>
          <w:szCs w:val="30"/>
          <w:u w:val="single"/>
        </w:rPr>
      </w:pPr>
      <w:r>
        <w:rPr>
          <w:rFonts w:ascii="仿宋" w:eastAsia="仿宋" w:hAnsi="仿宋" w:cs="仿宋" w:hint="eastAsia"/>
          <w:sz w:val="30"/>
          <w:szCs w:val="30"/>
        </w:rPr>
        <w:t>5.工作时间：</w:t>
      </w:r>
      <w:r>
        <w:rPr>
          <w:rFonts w:ascii="仿宋" w:eastAsia="仿宋" w:hAnsi="仿宋" w:cs="仿宋" w:hint="eastAsia"/>
          <w:sz w:val="30"/>
          <w:szCs w:val="30"/>
          <w:u w:val="single"/>
        </w:rPr>
        <w:t xml:space="preserve">                                           </w:t>
      </w:r>
    </w:p>
    <w:p w14:paraId="0F1DD8FD"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6.实习报酬</w:t>
      </w:r>
    </w:p>
    <w:p w14:paraId="3CE4E90B" w14:textId="77777777" w:rsidR="003A39CF" w:rsidRDefault="00660C3C">
      <w:pPr>
        <w:widowControl/>
        <w:adjustRightInd w:val="0"/>
        <w:snapToGrid w:val="0"/>
        <w:spacing w:line="312" w:lineRule="auto"/>
        <w:ind w:firstLineChars="300" w:firstLine="900"/>
        <w:rPr>
          <w:rFonts w:ascii="仿宋" w:eastAsia="仿宋" w:hAnsi="仿宋" w:cs="仿宋"/>
          <w:sz w:val="30"/>
          <w:szCs w:val="30"/>
          <w:u w:val="single"/>
        </w:rPr>
      </w:pPr>
      <w:r>
        <w:rPr>
          <w:rFonts w:ascii="仿宋" w:eastAsia="仿宋" w:hAnsi="仿宋" w:cs="仿宋" w:hint="eastAsia"/>
          <w:sz w:val="30"/>
          <w:szCs w:val="30"/>
        </w:rPr>
        <w:t>报酬金额：</w:t>
      </w:r>
      <w:r>
        <w:rPr>
          <w:rFonts w:ascii="仿宋" w:eastAsia="仿宋" w:hAnsi="仿宋" w:cs="仿宋" w:hint="eastAsia"/>
          <w:sz w:val="30"/>
          <w:szCs w:val="30"/>
          <w:u w:val="single"/>
        </w:rPr>
        <w:t xml:space="preserve">                    </w:t>
      </w:r>
      <w:r>
        <w:rPr>
          <w:rFonts w:ascii="仿宋" w:eastAsia="仿宋" w:hAnsi="仿宋" w:cs="仿宋"/>
          <w:sz w:val="30"/>
          <w:szCs w:val="30"/>
          <w:u w:val="single"/>
        </w:rPr>
        <w:t xml:space="preserve">            </w:t>
      </w:r>
      <w:r>
        <w:rPr>
          <w:rFonts w:ascii="仿宋" w:eastAsia="仿宋" w:hAnsi="仿宋" w:cs="仿宋" w:hint="eastAsia"/>
          <w:sz w:val="30"/>
          <w:szCs w:val="30"/>
          <w:u w:val="single"/>
        </w:rPr>
        <w:t xml:space="preserve">  </w:t>
      </w:r>
      <w:r>
        <w:rPr>
          <w:rFonts w:ascii="仿宋" w:eastAsia="仿宋" w:hAnsi="仿宋" w:cs="仿宋"/>
          <w:sz w:val="30"/>
          <w:szCs w:val="30"/>
          <w:u w:val="single"/>
        </w:rPr>
        <w:t xml:space="preserve">    </w:t>
      </w:r>
      <w:r>
        <w:rPr>
          <w:rFonts w:ascii="仿宋" w:eastAsia="仿宋" w:hAnsi="仿宋" w:cs="仿宋" w:hint="eastAsia"/>
          <w:sz w:val="30"/>
          <w:szCs w:val="30"/>
          <w:u w:val="single"/>
        </w:rPr>
        <w:t xml:space="preserve"> </w:t>
      </w:r>
      <w:r>
        <w:rPr>
          <w:rFonts w:ascii="仿宋" w:eastAsia="仿宋" w:hAnsi="仿宋" w:cs="仿宋"/>
          <w:sz w:val="30"/>
          <w:szCs w:val="30"/>
          <w:u w:val="single"/>
        </w:rPr>
        <w:t xml:space="preserve">   </w:t>
      </w:r>
      <w:r>
        <w:rPr>
          <w:rFonts w:ascii="仿宋" w:eastAsia="仿宋" w:hAnsi="仿宋" w:cs="仿宋" w:hint="eastAsia"/>
          <w:sz w:val="30"/>
          <w:szCs w:val="30"/>
          <w:u w:val="single"/>
        </w:rPr>
        <w:t xml:space="preserve">  </w:t>
      </w:r>
    </w:p>
    <w:p w14:paraId="1C97360F" w14:textId="77777777" w:rsidR="003A39CF" w:rsidRDefault="00660C3C">
      <w:pPr>
        <w:widowControl/>
        <w:adjustRightInd w:val="0"/>
        <w:snapToGrid w:val="0"/>
        <w:spacing w:line="312" w:lineRule="auto"/>
        <w:ind w:firstLineChars="300" w:firstLine="900"/>
        <w:rPr>
          <w:rFonts w:ascii="仿宋" w:eastAsia="仿宋" w:hAnsi="仿宋" w:cs="仿宋"/>
          <w:sz w:val="30"/>
          <w:szCs w:val="30"/>
          <w:u w:val="single"/>
        </w:rPr>
      </w:pPr>
      <w:r>
        <w:rPr>
          <w:rFonts w:ascii="仿宋" w:eastAsia="仿宋" w:hAnsi="仿宋" w:cs="仿宋" w:hint="eastAsia"/>
          <w:sz w:val="30"/>
          <w:szCs w:val="30"/>
        </w:rPr>
        <w:t>支付方式：</w:t>
      </w:r>
      <w:r>
        <w:rPr>
          <w:rFonts w:ascii="仿宋" w:eastAsia="仿宋" w:hAnsi="仿宋" w:cs="仿宋" w:hint="eastAsia"/>
          <w:sz w:val="30"/>
          <w:szCs w:val="30"/>
          <w:u w:val="single"/>
        </w:rPr>
        <w:t xml:space="preserve">                 </w:t>
      </w:r>
      <w:r>
        <w:rPr>
          <w:rFonts w:ascii="仿宋" w:eastAsia="仿宋" w:hAnsi="仿宋" w:cs="仿宋"/>
          <w:sz w:val="30"/>
          <w:szCs w:val="30"/>
          <w:u w:val="single"/>
        </w:rPr>
        <w:t xml:space="preserve">                 </w:t>
      </w:r>
      <w:r>
        <w:rPr>
          <w:rFonts w:ascii="仿宋" w:eastAsia="仿宋" w:hAnsi="仿宋" w:cs="仿宋" w:hint="eastAsia"/>
          <w:sz w:val="30"/>
          <w:szCs w:val="30"/>
          <w:u w:val="single"/>
        </w:rPr>
        <w:t xml:space="preserve"> </w:t>
      </w:r>
      <w:r>
        <w:rPr>
          <w:rFonts w:ascii="仿宋" w:eastAsia="仿宋" w:hAnsi="仿宋" w:cs="仿宋"/>
          <w:sz w:val="30"/>
          <w:szCs w:val="30"/>
          <w:u w:val="single"/>
        </w:rPr>
        <w:t xml:space="preserve">   </w:t>
      </w:r>
      <w:r>
        <w:rPr>
          <w:rFonts w:ascii="仿宋" w:eastAsia="仿宋" w:hAnsi="仿宋" w:cs="仿宋" w:hint="eastAsia"/>
          <w:sz w:val="30"/>
          <w:szCs w:val="30"/>
          <w:u w:val="single"/>
        </w:rPr>
        <w:t xml:space="preserve">     </w:t>
      </w:r>
    </w:p>
    <w:p w14:paraId="72C320B2" w14:textId="77777777" w:rsidR="003A39CF" w:rsidRDefault="00660C3C">
      <w:pPr>
        <w:widowControl/>
        <w:adjustRightInd w:val="0"/>
        <w:snapToGrid w:val="0"/>
        <w:spacing w:line="312" w:lineRule="auto"/>
        <w:ind w:firstLineChars="300" w:firstLine="900"/>
        <w:rPr>
          <w:rFonts w:ascii="仿宋" w:eastAsia="仿宋" w:hAnsi="仿宋" w:cs="仿宋"/>
          <w:sz w:val="30"/>
          <w:szCs w:val="30"/>
        </w:rPr>
      </w:pPr>
      <w:r>
        <w:rPr>
          <w:rFonts w:ascii="仿宋" w:eastAsia="仿宋" w:hAnsi="仿宋" w:cs="仿宋" w:hint="eastAsia"/>
          <w:sz w:val="30"/>
          <w:szCs w:val="30"/>
        </w:rPr>
        <w:t>支付时间：</w:t>
      </w:r>
      <w:r>
        <w:rPr>
          <w:rFonts w:ascii="仿宋" w:eastAsia="仿宋" w:hAnsi="仿宋" w:cs="仿宋" w:hint="eastAsia"/>
          <w:sz w:val="30"/>
          <w:szCs w:val="30"/>
          <w:u w:val="single"/>
        </w:rPr>
        <w:t xml:space="preserve">                                 </w:t>
      </w:r>
      <w:r>
        <w:rPr>
          <w:rFonts w:ascii="仿宋" w:eastAsia="仿宋" w:hAnsi="仿宋" w:cs="仿宋"/>
          <w:sz w:val="30"/>
          <w:szCs w:val="30"/>
          <w:u w:val="single"/>
        </w:rPr>
        <w:t xml:space="preserve"> </w:t>
      </w:r>
      <w:r>
        <w:rPr>
          <w:rFonts w:ascii="仿宋" w:eastAsia="仿宋" w:hAnsi="仿宋" w:cs="仿宋" w:hint="eastAsia"/>
          <w:sz w:val="30"/>
          <w:szCs w:val="30"/>
          <w:u w:val="single"/>
        </w:rPr>
        <w:t xml:space="preserve"> </w:t>
      </w:r>
      <w:r>
        <w:rPr>
          <w:rFonts w:ascii="仿宋" w:eastAsia="仿宋" w:hAnsi="仿宋" w:cs="仿宋"/>
          <w:sz w:val="30"/>
          <w:szCs w:val="30"/>
          <w:u w:val="single"/>
        </w:rPr>
        <w:t xml:space="preserve">        </w:t>
      </w:r>
    </w:p>
    <w:p w14:paraId="41517904"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7.食宿条件</w:t>
      </w:r>
    </w:p>
    <w:p w14:paraId="46C42713" w14:textId="77777777" w:rsidR="003A39CF" w:rsidRDefault="00660C3C">
      <w:pPr>
        <w:widowControl/>
        <w:adjustRightInd w:val="0"/>
        <w:snapToGrid w:val="0"/>
        <w:spacing w:line="312" w:lineRule="auto"/>
        <w:ind w:firstLineChars="300" w:firstLine="900"/>
        <w:rPr>
          <w:rFonts w:ascii="仿宋" w:eastAsia="仿宋" w:hAnsi="仿宋" w:cs="仿宋"/>
          <w:sz w:val="30"/>
          <w:szCs w:val="30"/>
          <w:u w:val="single"/>
        </w:rPr>
      </w:pPr>
      <w:r>
        <w:rPr>
          <w:rFonts w:ascii="仿宋" w:eastAsia="仿宋" w:hAnsi="仿宋" w:cs="仿宋" w:hint="eastAsia"/>
          <w:sz w:val="30"/>
          <w:szCs w:val="30"/>
        </w:rPr>
        <w:t>就餐条件：</w:t>
      </w:r>
      <w:r>
        <w:rPr>
          <w:rFonts w:ascii="仿宋" w:eastAsia="仿宋" w:hAnsi="仿宋" w:cs="仿宋" w:hint="eastAsia"/>
          <w:sz w:val="30"/>
          <w:szCs w:val="30"/>
          <w:u w:val="single"/>
        </w:rPr>
        <w:t xml:space="preserve">                                           </w:t>
      </w:r>
    </w:p>
    <w:p w14:paraId="35EC603D" w14:textId="77777777" w:rsidR="003A39CF" w:rsidRDefault="00660C3C">
      <w:pPr>
        <w:widowControl/>
        <w:adjustRightInd w:val="0"/>
        <w:snapToGrid w:val="0"/>
        <w:spacing w:line="312" w:lineRule="auto"/>
        <w:ind w:firstLineChars="300" w:firstLine="900"/>
        <w:rPr>
          <w:rFonts w:ascii="仿宋" w:eastAsia="仿宋" w:hAnsi="仿宋" w:cs="仿宋"/>
          <w:sz w:val="30"/>
          <w:szCs w:val="30"/>
          <w:u w:val="single"/>
        </w:rPr>
      </w:pPr>
      <w:r>
        <w:rPr>
          <w:rFonts w:ascii="仿宋" w:eastAsia="仿宋" w:hAnsi="仿宋" w:cs="仿宋" w:hint="eastAsia"/>
          <w:sz w:val="30"/>
          <w:szCs w:val="30"/>
        </w:rPr>
        <w:t>住宿条件：</w:t>
      </w:r>
      <w:r>
        <w:rPr>
          <w:rFonts w:ascii="仿宋" w:eastAsia="仿宋" w:hAnsi="仿宋" w:cs="仿宋" w:hint="eastAsia"/>
          <w:sz w:val="30"/>
          <w:szCs w:val="30"/>
          <w:u w:val="single"/>
        </w:rPr>
        <w:t xml:space="preserve">                                           </w:t>
      </w:r>
    </w:p>
    <w:p w14:paraId="7F57F6C2" w14:textId="77777777" w:rsidR="003A39CF" w:rsidRDefault="00660C3C">
      <w:pPr>
        <w:widowControl/>
        <w:adjustRightInd w:val="0"/>
        <w:snapToGrid w:val="0"/>
        <w:spacing w:line="312" w:lineRule="auto"/>
        <w:ind w:firstLineChars="200" w:firstLine="600"/>
        <w:rPr>
          <w:rFonts w:ascii="仿宋" w:eastAsia="仿宋" w:hAnsi="仿宋" w:cs="仿宋"/>
          <w:sz w:val="30"/>
          <w:szCs w:val="30"/>
          <w:u w:val="single"/>
        </w:rPr>
      </w:pPr>
      <w:r>
        <w:rPr>
          <w:rFonts w:ascii="仿宋" w:eastAsia="仿宋" w:hAnsi="仿宋" w:cs="仿宋" w:hint="eastAsia"/>
          <w:sz w:val="30"/>
          <w:szCs w:val="30"/>
        </w:rPr>
        <w:t>8.甲方实习指导教师：</w:t>
      </w:r>
      <w:r>
        <w:rPr>
          <w:rFonts w:ascii="仿宋" w:eastAsia="仿宋" w:hAnsi="仿宋" w:cs="仿宋" w:hint="eastAsia"/>
          <w:sz w:val="30"/>
          <w:szCs w:val="30"/>
          <w:u w:val="single"/>
        </w:rPr>
        <w:t xml:space="preserve">           </w:t>
      </w:r>
      <w:r>
        <w:rPr>
          <w:rFonts w:ascii="仿宋" w:eastAsia="仿宋" w:hAnsi="仿宋" w:cs="仿宋" w:hint="eastAsia"/>
          <w:sz w:val="30"/>
          <w:szCs w:val="30"/>
        </w:rPr>
        <w:t>联系电话：</w:t>
      </w:r>
      <w:r>
        <w:rPr>
          <w:rFonts w:ascii="仿宋" w:eastAsia="仿宋" w:hAnsi="仿宋" w:cs="仿宋" w:hint="eastAsia"/>
          <w:sz w:val="30"/>
          <w:szCs w:val="30"/>
          <w:u w:val="single"/>
        </w:rPr>
        <w:t xml:space="preserve">              </w:t>
      </w:r>
    </w:p>
    <w:p w14:paraId="62262162" w14:textId="77777777" w:rsidR="003A39CF" w:rsidRDefault="00660C3C">
      <w:pPr>
        <w:widowControl/>
        <w:adjustRightInd w:val="0"/>
        <w:snapToGrid w:val="0"/>
        <w:spacing w:line="312" w:lineRule="auto"/>
        <w:ind w:firstLineChars="200" w:firstLine="600"/>
        <w:rPr>
          <w:rFonts w:ascii="仿宋" w:eastAsia="仿宋" w:hAnsi="仿宋" w:cs="仿宋"/>
          <w:sz w:val="30"/>
          <w:szCs w:val="30"/>
          <w:u w:val="single"/>
        </w:rPr>
      </w:pPr>
      <w:r>
        <w:rPr>
          <w:rFonts w:ascii="仿宋" w:eastAsia="仿宋" w:hAnsi="仿宋" w:cs="仿宋" w:hint="eastAsia"/>
          <w:sz w:val="30"/>
          <w:szCs w:val="30"/>
        </w:rPr>
        <w:t>9.乙方实习指导教师：</w:t>
      </w:r>
      <w:r>
        <w:rPr>
          <w:rFonts w:ascii="仿宋" w:eastAsia="仿宋" w:hAnsi="仿宋" w:cs="仿宋" w:hint="eastAsia"/>
          <w:sz w:val="30"/>
          <w:szCs w:val="30"/>
          <w:u w:val="single"/>
        </w:rPr>
        <w:t xml:space="preserve">           </w:t>
      </w:r>
      <w:r>
        <w:rPr>
          <w:rFonts w:ascii="仿宋" w:eastAsia="仿宋" w:hAnsi="仿宋" w:cs="仿宋" w:hint="eastAsia"/>
          <w:sz w:val="30"/>
          <w:szCs w:val="30"/>
        </w:rPr>
        <w:t>联系电话：</w:t>
      </w:r>
      <w:r>
        <w:rPr>
          <w:rFonts w:ascii="仿宋" w:eastAsia="仿宋" w:hAnsi="仿宋" w:cs="仿宋" w:hint="eastAsia"/>
          <w:sz w:val="30"/>
          <w:szCs w:val="30"/>
          <w:u w:val="single"/>
        </w:rPr>
        <w:t xml:space="preserve">              </w:t>
      </w:r>
    </w:p>
    <w:p w14:paraId="29F45BF9" w14:textId="77777777" w:rsidR="003A39CF" w:rsidRDefault="00660C3C">
      <w:pPr>
        <w:widowControl/>
        <w:adjustRightInd w:val="0"/>
        <w:snapToGrid w:val="0"/>
        <w:spacing w:line="312" w:lineRule="auto"/>
        <w:ind w:firstLineChars="200" w:firstLine="640"/>
        <w:rPr>
          <w:rFonts w:ascii="黑体" w:eastAsia="黑体" w:hAnsi="黑体"/>
          <w:szCs w:val="32"/>
        </w:rPr>
      </w:pPr>
      <w:r>
        <w:rPr>
          <w:rFonts w:ascii="黑体" w:eastAsia="黑体" w:hAnsi="黑体" w:hint="eastAsia"/>
          <w:szCs w:val="32"/>
        </w:rPr>
        <w:t>二、甲方权利与义务</w:t>
      </w:r>
    </w:p>
    <w:p w14:paraId="5827E74A"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1.负责联系乙方，并审核乙方实习资质及条件，确保乙方符合实习要求，提供的实习岗位符合专业培养目标要求，与学生所学专业对口或相近。不得安排丙方跨专业大类实习，不得仅安排丙方从事简单重复劳动。</w:t>
      </w:r>
    </w:p>
    <w:p w14:paraId="204A13FD"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sz w:val="30"/>
          <w:szCs w:val="30"/>
        </w:rPr>
        <w:lastRenderedPageBreak/>
        <w:t>2.</w:t>
      </w:r>
      <w:r>
        <w:rPr>
          <w:rFonts w:ascii="仿宋" w:eastAsia="仿宋" w:hAnsi="仿宋" w:cs="仿宋" w:hint="eastAsia"/>
          <w:sz w:val="30"/>
          <w:szCs w:val="30"/>
        </w:rPr>
        <w:t>根据人才培养方案，会同乙方制订实习计划，明确实习目的、实习领导小组、实习内容与要求、实习时间安排、指导教师配备、实习纪律要求、实习考核与成绩评定要求等。同时，会同乙方制定丙方实习安全细则及突发事件应急预案等（详见附件“补充协议”），对实习工作和丙方实习过程进行监管，并提供相应的服务。</w:t>
      </w:r>
    </w:p>
    <w:p w14:paraId="60EE19D8" w14:textId="7B163EB5"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sz w:val="30"/>
          <w:szCs w:val="30"/>
        </w:rPr>
        <w:t>3</w:t>
      </w:r>
      <w:r>
        <w:rPr>
          <w:rFonts w:ascii="仿宋" w:eastAsia="仿宋" w:hAnsi="仿宋" w:cs="仿宋" w:hint="eastAsia"/>
          <w:sz w:val="30"/>
          <w:szCs w:val="30"/>
        </w:rPr>
        <w:t>.</w:t>
      </w:r>
      <w:bookmarkStart w:id="0" w:name="_Hlk86450801"/>
      <w:r>
        <w:rPr>
          <w:rFonts w:ascii="仿宋" w:eastAsia="仿宋" w:hAnsi="仿宋" w:cs="仿宋" w:hint="eastAsia"/>
          <w:sz w:val="30"/>
          <w:szCs w:val="30"/>
        </w:rPr>
        <w:t>为丙方投保实习责任险或人身伤害意外险，保险范围应覆盖实习活动的全过程。甲方按约定为丙方缴纳保险费后，若丙方在保险期限内遭遇意外伤害，且该伤害是导致其在伤害发生后一定时期内出现死亡、残疾、医疗费用支出或暂时丧失劳动能力的直接原因或近因，由承保保险公司按保险合同赔付标准进行赔付。甲方仅承担法定保险责任，保险赔付范围、标准及免责情形均以保险合同约定为准，甲方不承担保险合同范围外的补充赔偿责任。投保费用不得向丙方另行收取或从丙方实习报酬中抵扣。</w:t>
      </w:r>
    </w:p>
    <w:bookmarkEnd w:id="0"/>
    <w:p w14:paraId="73619242"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sz w:val="30"/>
          <w:szCs w:val="30"/>
        </w:rPr>
        <w:t>4</w:t>
      </w:r>
      <w:r>
        <w:rPr>
          <w:rFonts w:ascii="仿宋" w:eastAsia="仿宋" w:hAnsi="仿宋" w:cs="仿宋" w:hint="eastAsia"/>
          <w:sz w:val="30"/>
          <w:szCs w:val="30"/>
        </w:rPr>
        <w:t>.依法保障实习学生的基本权利，不得有以下情形：</w:t>
      </w:r>
    </w:p>
    <w:p w14:paraId="3A155052"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（1）安排一年级在校丙方进行岗位实习；</w:t>
      </w:r>
    </w:p>
    <w:p w14:paraId="443A5BBD"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（2）安排未满16周岁的丙方进行顶岗实习；</w:t>
      </w:r>
    </w:p>
    <w:p w14:paraId="0EBE2574"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（3）安排未成年丙方从事《未成年工特殊保护规定》中禁忌从事的劳动；</w:t>
      </w:r>
    </w:p>
    <w:p w14:paraId="6057F94D"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（4）安排实习的女学生从事《女职工劳动保护特别规定》中禁忌从事的劳动；</w:t>
      </w:r>
    </w:p>
    <w:p w14:paraId="2177C2E0"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（5）安排丙方到酒吧、夜总会、歌厅、洗浴中心、电子游戏厅、网吧等营业性娱乐场所实习；</w:t>
      </w:r>
    </w:p>
    <w:p w14:paraId="1D66B28B"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（6）通过中介机构或有偿代理组织、安排和管理学生实习工作；</w:t>
      </w:r>
    </w:p>
    <w:p w14:paraId="307237BE"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（7）安排丙方从事Ⅲ级强度以上体力劳动或其他有害身心健康的实习；</w:t>
      </w:r>
    </w:p>
    <w:p w14:paraId="1B7B5D0E"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（8）安排丙方从事法律法规禁止的其他活动。</w:t>
      </w:r>
    </w:p>
    <w:p w14:paraId="50BBDA41"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sz w:val="30"/>
          <w:szCs w:val="30"/>
        </w:rPr>
        <w:lastRenderedPageBreak/>
        <w:t>5</w:t>
      </w:r>
      <w:r>
        <w:rPr>
          <w:rFonts w:ascii="仿宋" w:eastAsia="仿宋" w:hAnsi="仿宋" w:cs="仿宋" w:hint="eastAsia"/>
          <w:sz w:val="30"/>
          <w:szCs w:val="30"/>
        </w:rPr>
        <w:t>.除相关专业和实习岗位有特殊要求外，应当保障丙方在岗位实习期间按规定享有休息休假、获得劳动卫生安全保护、接受职业技能指导等权利，每天工作时间不得超过8小时、每周工作时间不得超过44小时，并不得有以下情形：</w:t>
      </w:r>
    </w:p>
    <w:p w14:paraId="2553B2C5"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（1）安排丙方从事高空、井下、放射性、有毒、易燃易爆，以及其他具有较高安全风险的实习；</w:t>
      </w:r>
    </w:p>
    <w:p w14:paraId="0B379F17"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（2）安排丙方在休息日、法定节假日实习；</w:t>
      </w:r>
    </w:p>
    <w:p w14:paraId="68C50D9D"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（3）安排丙方加班和上夜班。</w:t>
      </w:r>
    </w:p>
    <w:p w14:paraId="32EF0816"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乙方安排丙方从事违法或高风险工作的，甲方有权立即终止协议并追究乙方责任。</w:t>
      </w:r>
    </w:p>
    <w:p w14:paraId="287B06D7"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sz w:val="30"/>
          <w:szCs w:val="30"/>
        </w:rPr>
        <w:t>6</w:t>
      </w:r>
      <w:r>
        <w:rPr>
          <w:rFonts w:ascii="仿宋" w:eastAsia="仿宋" w:hAnsi="仿宋" w:cs="仿宋" w:hint="eastAsia"/>
          <w:sz w:val="30"/>
          <w:szCs w:val="30"/>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14:paraId="2D4C8F3B"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sz w:val="30"/>
          <w:szCs w:val="30"/>
        </w:rPr>
        <w:t>7</w:t>
      </w:r>
      <w:r>
        <w:rPr>
          <w:rFonts w:ascii="仿宋" w:eastAsia="仿宋" w:hAnsi="仿宋" w:cs="仿宋" w:hint="eastAsia"/>
          <w:sz w:val="30"/>
          <w:szCs w:val="30"/>
        </w:rPr>
        <w:t>.为丙方选派合格的实习指导教师，</w:t>
      </w:r>
      <w:r>
        <w:rPr>
          <w:rFonts w:ascii="仿宋" w:eastAsia="仿宋" w:hAnsi="仿宋" w:cs="仿宋" w:hint="eastAsia"/>
          <w:kern w:val="0"/>
          <w:sz w:val="30"/>
          <w:szCs w:val="30"/>
        </w:rPr>
        <w:t>负责丙方实习期间的业务指导、日常巡查</w:t>
      </w:r>
      <w:r>
        <w:rPr>
          <w:rFonts w:ascii="仿宋" w:eastAsia="仿宋" w:hAnsi="仿宋" w:cs="仿宋" w:hint="eastAsia"/>
          <w:sz w:val="30"/>
          <w:szCs w:val="30"/>
        </w:rPr>
        <w:t>和管理工作；开展实习前培训，使丙方和实习指导教师熟悉各实习阶段的任务和要求。对丙方做好思想政治、安全生产、道德法纪、心理健康等相关方面的教育。甲方实习指导教师不承担丙方在实习期间因自身原因造成的任何损失或伤害责任。</w:t>
      </w:r>
    </w:p>
    <w:p w14:paraId="5487FDFF"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sz w:val="30"/>
          <w:szCs w:val="30"/>
        </w:rPr>
        <w:t>8</w:t>
      </w:r>
      <w:r>
        <w:rPr>
          <w:rFonts w:ascii="仿宋" w:eastAsia="仿宋" w:hAnsi="仿宋" w:cs="仿宋" w:hint="eastAsia"/>
          <w:sz w:val="30"/>
          <w:szCs w:val="30"/>
        </w:rPr>
        <w:t>.督促甲方实习指导教师随时与乙方实习指导教师联系并了解丙方情况，共同管理，全程指导，做好巡查，并配合乙方做好丙方的日常管理和考核鉴定工作，及时报告并处理实习中发现的问题。</w:t>
      </w:r>
    </w:p>
    <w:p w14:paraId="4D07AE45"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sz w:val="30"/>
          <w:szCs w:val="30"/>
        </w:rPr>
        <w:t>9</w:t>
      </w:r>
      <w:r>
        <w:rPr>
          <w:rFonts w:ascii="仿宋" w:eastAsia="仿宋" w:hAnsi="仿宋" w:cs="仿宋" w:hint="eastAsia"/>
          <w:sz w:val="30"/>
          <w:szCs w:val="30"/>
        </w:rPr>
        <w:t>.实习期间，对丙方发生的有关实习问题与乙方协商解决；发生突发应急事件的，会同乙方按安全及突发事件应急预案及时处置。</w:t>
      </w:r>
    </w:p>
    <w:p w14:paraId="6A4C5662" w14:textId="77777777" w:rsidR="003A39CF" w:rsidRDefault="00660C3C">
      <w:pPr>
        <w:widowControl/>
        <w:adjustRightInd w:val="0"/>
        <w:snapToGrid w:val="0"/>
        <w:spacing w:line="312" w:lineRule="auto"/>
        <w:ind w:firstLineChars="200" w:firstLine="600"/>
        <w:rPr>
          <w:rFonts w:ascii="仿宋" w:eastAsia="仿宋" w:hAnsi="仿宋" w:cs="仿宋"/>
          <w:color w:val="FF0000"/>
          <w:sz w:val="30"/>
          <w:szCs w:val="30"/>
        </w:rPr>
      </w:pPr>
      <w:r>
        <w:rPr>
          <w:rFonts w:ascii="仿宋" w:eastAsia="仿宋" w:hAnsi="仿宋" w:cs="仿宋"/>
          <w:sz w:val="30"/>
          <w:szCs w:val="30"/>
        </w:rPr>
        <w:t>10</w:t>
      </w:r>
      <w:r>
        <w:rPr>
          <w:rFonts w:ascii="仿宋" w:eastAsia="仿宋" w:hAnsi="仿宋" w:cs="仿宋" w:hint="eastAsia"/>
          <w:sz w:val="30"/>
          <w:szCs w:val="30"/>
        </w:rPr>
        <w:t>.实习期满，根据丙方的实习任务完成情况及综合表现、乙方对丙方的实习鉴定和甲方实习评价意见，综合评定丙方的实习成绩。</w:t>
      </w:r>
    </w:p>
    <w:p w14:paraId="64E12A8F"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sz w:val="30"/>
          <w:szCs w:val="30"/>
        </w:rPr>
        <w:lastRenderedPageBreak/>
        <w:t>11</w:t>
      </w:r>
      <w:r>
        <w:rPr>
          <w:rFonts w:ascii="仿宋" w:eastAsia="仿宋" w:hAnsi="仿宋" w:cs="仿宋" w:hint="eastAsia"/>
          <w:sz w:val="30"/>
          <w:szCs w:val="30"/>
        </w:rPr>
        <w:t>.甲方对违反规章制度、实习纪律、实习考勤考核要求以及本协议其他规定的丙方进行思想教育，对丙方违规行为依照甲方规章制度和有关规定进行处理。甲方不承担因丙方违规行为导致的任何损失或法律责任。对违规情节严重的，经甲乙双方研究后，由甲方给予丙方纪律处分。给乙方造成财产损失的，丙方依法承担相应责任。</w:t>
      </w:r>
    </w:p>
    <w:p w14:paraId="2C2DDB92"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sz w:val="30"/>
          <w:szCs w:val="30"/>
        </w:rPr>
        <w:t>12</w:t>
      </w:r>
      <w:r>
        <w:rPr>
          <w:rFonts w:ascii="仿宋" w:eastAsia="仿宋" w:hAnsi="仿宋" w:cs="仿宋" w:hint="eastAsia"/>
          <w:sz w:val="30"/>
          <w:szCs w:val="30"/>
        </w:rPr>
        <w:t>.组织做好丙方实习工作的立卷归档工作。实习材料包括：（1）实习三方协议；（2）实习手册；（3）实践成绩评定表；（4）有关佐证材料（如照片、音视频等）等。丙方应于实习结束后</w:t>
      </w:r>
      <w:r>
        <w:rPr>
          <w:rFonts w:ascii="仿宋" w:eastAsia="仿宋" w:hAnsi="仿宋" w:cs="仿宋"/>
          <w:sz w:val="30"/>
          <w:szCs w:val="30"/>
        </w:rPr>
        <w:t>7</w:t>
      </w:r>
      <w:r>
        <w:rPr>
          <w:rFonts w:ascii="仿宋" w:eastAsia="仿宋" w:hAnsi="仿宋" w:cs="仿宋" w:hint="eastAsia"/>
          <w:sz w:val="30"/>
          <w:szCs w:val="30"/>
        </w:rPr>
        <w:t>个工作日内提交完整材料至所在学院。</w:t>
      </w:r>
    </w:p>
    <w:p w14:paraId="79D32D09" w14:textId="77777777" w:rsidR="003A39CF" w:rsidRDefault="00660C3C">
      <w:pPr>
        <w:widowControl/>
        <w:adjustRightInd w:val="0"/>
        <w:snapToGrid w:val="0"/>
        <w:spacing w:line="312" w:lineRule="auto"/>
        <w:ind w:firstLineChars="200" w:firstLine="640"/>
        <w:rPr>
          <w:rFonts w:ascii="黑体" w:eastAsia="黑体" w:hAnsi="黑体"/>
          <w:szCs w:val="32"/>
        </w:rPr>
      </w:pPr>
      <w:r>
        <w:rPr>
          <w:rFonts w:ascii="黑体" w:eastAsia="黑体" w:hAnsi="黑体" w:hint="eastAsia"/>
          <w:szCs w:val="32"/>
        </w:rPr>
        <w:t>三、乙方权利与义务</w:t>
      </w:r>
    </w:p>
    <w:p w14:paraId="04F46E40" w14:textId="77777777" w:rsidR="003A39CF" w:rsidRDefault="00660C3C">
      <w:pPr>
        <w:widowControl/>
        <w:adjustRightInd w:val="0"/>
        <w:snapToGrid w:val="0"/>
        <w:spacing w:line="312" w:lineRule="auto"/>
        <w:ind w:firstLineChars="200" w:firstLine="600"/>
        <w:rPr>
          <w:rFonts w:ascii="仿宋" w:eastAsia="仿宋" w:hAnsi="仿宋" w:cs="仿宋"/>
          <w:color w:val="FF0000"/>
          <w:sz w:val="30"/>
          <w:szCs w:val="30"/>
        </w:rPr>
      </w:pPr>
      <w:r>
        <w:rPr>
          <w:rFonts w:ascii="仿宋" w:eastAsia="仿宋" w:hAnsi="仿宋" w:cs="仿宋" w:hint="eastAsia"/>
          <w:sz w:val="30"/>
          <w:szCs w:val="30"/>
        </w:rPr>
        <w:t>1.向甲方提供真实有效的单位资质、诚信状况、管理水平、实习岗位性质和内容、工作时间、工作环境、生活环境，以及健康保障、安全防护等方面的材料。</w:t>
      </w:r>
    </w:p>
    <w:p w14:paraId="327E984D"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2.严格执行国家及地方安全生产和职业卫生有关规定，会同甲方制定安全生产事故应急预案，保障丙方实习期间的人身安全和身体健康。协助甲方制定丙方实习方案，保障丙方的实习质量。</w:t>
      </w:r>
    </w:p>
    <w:p w14:paraId="7EC8295B" w14:textId="77777777" w:rsidR="003A39CF" w:rsidRDefault="00660C3C">
      <w:pPr>
        <w:widowControl/>
        <w:adjustRightInd w:val="0"/>
        <w:snapToGrid w:val="0"/>
        <w:spacing w:line="312" w:lineRule="auto"/>
        <w:ind w:firstLineChars="200" w:firstLine="600"/>
        <w:rPr>
          <w:rFonts w:ascii="仿宋" w:eastAsia="仿宋" w:hAnsi="仿宋" w:cs="仿宋"/>
          <w:color w:val="FF0000"/>
          <w:sz w:val="30"/>
          <w:szCs w:val="30"/>
        </w:rPr>
      </w:pPr>
      <w:r>
        <w:rPr>
          <w:rFonts w:ascii="仿宋" w:eastAsia="仿宋" w:hAnsi="仿宋" w:cs="仿宋" w:hint="eastAsia"/>
          <w:sz w:val="30"/>
          <w:szCs w:val="30"/>
        </w:rPr>
        <w:t>3.定期向甲方通报丙方实习情况，遇重大问题或突发事件应立即通报甲方，并按照应急预案及时处置。</w:t>
      </w:r>
    </w:p>
    <w:p w14:paraId="57264F55"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4.</w:t>
      </w:r>
      <w:bookmarkStart w:id="1" w:name="_Hlk86450987"/>
      <w:r>
        <w:rPr>
          <w:rFonts w:ascii="仿宋" w:eastAsia="仿宋" w:hAnsi="仿宋" w:cs="仿宋" w:hint="eastAsia"/>
          <w:sz w:val="30"/>
          <w:szCs w:val="30"/>
        </w:rPr>
        <w:t>甲乙双方经协商，</w:t>
      </w:r>
      <w:r>
        <w:rPr>
          <w:rFonts w:ascii="仿宋" w:eastAsia="仿宋" w:hAnsi="仿宋" w:cs="仿宋" w:hint="eastAsia"/>
          <w:b/>
          <w:bCs/>
          <w:sz w:val="30"/>
          <w:szCs w:val="30"/>
        </w:rPr>
        <w:t>乙方是丙方在实习期间日常安全管理的主体</w:t>
      </w:r>
      <w:r>
        <w:rPr>
          <w:rFonts w:ascii="仿宋" w:eastAsia="仿宋" w:hAnsi="仿宋" w:cs="仿宋" w:hint="eastAsia"/>
          <w:sz w:val="30"/>
          <w:szCs w:val="30"/>
        </w:rPr>
        <w:t>，可以由乙方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依法承担相应责任。乙方会同甲方做好丙方及其法定监护人（或家长）等善</w:t>
      </w:r>
      <w:r>
        <w:rPr>
          <w:rFonts w:ascii="仿宋" w:eastAsia="仿宋" w:hAnsi="仿宋" w:cs="仿宋" w:hint="eastAsia"/>
          <w:sz w:val="30"/>
          <w:szCs w:val="30"/>
        </w:rPr>
        <w:lastRenderedPageBreak/>
        <w:t>后工作。乙方有义务协助丙方向侵权人主张权利。投保费用不得向丙方另行收取或从丙方实习报酬中抵扣。</w:t>
      </w:r>
    </w:p>
    <w:bookmarkEnd w:id="1"/>
    <w:p w14:paraId="7D4C6133"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5.按照本协议规定的时间和岗位为丙方提供实习机会，所安排的工作要符合法律规定且不损害丙方身心健康；不得仅安排丙方从事简单重复劳动。为丙方提供劳动保护和劳动安全、卫生、职业病危害防护条件。落实法律规定的反性骚扰制度，不得体罚、侮辱、骚扰丙方，保护丙方的人格权等合法权益。</w:t>
      </w:r>
    </w:p>
    <w:p w14:paraId="66B41654"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6.依法保障实习学生的基本权利，不得有以下情形：</w:t>
      </w:r>
    </w:p>
    <w:p w14:paraId="480E07AC"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（1）接收一年级在校丙方进行岗位实习；</w:t>
      </w:r>
    </w:p>
    <w:p w14:paraId="7F4FD484"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（2）接收未满16周岁的丙方进行顶岗实习；</w:t>
      </w:r>
    </w:p>
    <w:p w14:paraId="2C020F76"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（3）安排未成年丙方从事《未成年工特殊保护规定》中禁忌从事的劳动；</w:t>
      </w:r>
    </w:p>
    <w:p w14:paraId="2BAAA192"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（4）安排实习的女学生从事《女职工劳动保护特别规定》中禁忌从事的劳动；</w:t>
      </w:r>
    </w:p>
    <w:p w14:paraId="22AC4BC9"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（5）安排丙方到酒吧、夜总会、歌厅、洗浴中心、电子游戏厅、网吧等营业性娱乐场所实习；</w:t>
      </w:r>
    </w:p>
    <w:p w14:paraId="0A06AFA4"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（6）通过中介机构或有偿代理组织、安排和管理学生实习工作；</w:t>
      </w:r>
    </w:p>
    <w:p w14:paraId="48472390"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（7）安排丙方从事Ⅲ级强度以上体力劳动或其他有害身心健康的实习；</w:t>
      </w:r>
    </w:p>
    <w:p w14:paraId="7D3F361B"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（8）安排丙方从事法律法规禁止的其他活动。</w:t>
      </w:r>
    </w:p>
    <w:p w14:paraId="7D8826BB"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7.除相关专业和实习岗位有特殊要求外，应当保障丙方在岗位实习期间按规定享有休息休假、获得劳动卫生安全保护、接受职业技能指导等权利，每天工作时间不得超过8小时、每周工作时间不得超过44小时，并不得有以下情形：</w:t>
      </w:r>
    </w:p>
    <w:p w14:paraId="63EB5EFC"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（1）安排丙方从事高空、井下、放射性、有毒、易燃易爆，以及其他具有较高安全风险的实习；</w:t>
      </w:r>
    </w:p>
    <w:p w14:paraId="6BDF51D4"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（2）安排丙方在休息日、法定节假日实习；</w:t>
      </w:r>
    </w:p>
    <w:p w14:paraId="1F645B85"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lastRenderedPageBreak/>
        <w:t>（3）安排丙方加班和上夜班。</w:t>
      </w:r>
    </w:p>
    <w:p w14:paraId="7B47713D"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8.实习期间，如为丙方提供统一住宿，应为其建立住宿管理制度和请销假制度。如不为丙方提供统一住宿，应知会甲方并督促丙方办理相应手续。</w:t>
      </w:r>
    </w:p>
    <w:p w14:paraId="32048243"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9.不得向丙方收取实习押金、培训费、实习报酬提成、管理费、实习材料费、就业服务费或者其他形式的实习费用，不得扣押丙方的学生证、居民身份证或其他证件，不得要求丙方提供担保或者以其他名义收取丙方财物。</w:t>
      </w:r>
    </w:p>
    <w:p w14:paraId="622893A8"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10.会同甲方对丙方加强思想政治、安全生产、道德法纪、心理健康等方面的教育。对丙方进行安全防护知识、岗位操作规程等教育培训并进行考核，如实记录教育培训情况。不得安排未经教育培训和未通过岗前培训考核的丙方参加实习。</w:t>
      </w:r>
    </w:p>
    <w:p w14:paraId="58FCD103"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11.乙方安排合格的专业人员对丙方实习进行指导，并对丙方在实习期间进行管理，建立完整的实习考勤记录台账，每周向甲方提供考勤表。</w:t>
      </w:r>
    </w:p>
    <w:p w14:paraId="64BE9D15"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12.</w:t>
      </w:r>
      <w:bookmarkStart w:id="2" w:name="_Hlk86451241"/>
      <w:r>
        <w:rPr>
          <w:rFonts w:ascii="仿宋" w:eastAsia="仿宋" w:hAnsi="仿宋" w:cs="仿宋" w:hint="eastAsia"/>
          <w:b/>
          <w:bCs/>
          <w:sz w:val="30"/>
          <w:szCs w:val="30"/>
        </w:rPr>
        <w:t>乙方保障顶岗实习学生获得合理报酬的权益</w:t>
      </w:r>
      <w:r>
        <w:rPr>
          <w:rFonts w:ascii="仿宋" w:eastAsia="仿宋" w:hAnsi="仿宋" w:cs="仿宋" w:hint="eastAsia"/>
          <w:sz w:val="30"/>
          <w:szCs w:val="30"/>
        </w:rPr>
        <w:t>，根据本单位相同岗位的报酬标准和丙方的工作量、工作强度、工作时间等因素，给予丙方适当的实习报酬（原则上不低于相同岗位试用期工资标准的80%）。丙方在实习岗位相对独立参与实际工作、初步具备实践岗位独立工作能力的，合理确定实习期间的报酬，并以货币形式按月及时、足额、直接支付给丙方，并向甲方提供报酬支付凭证复印件。支付周期不得超过1个月，不得以物品或代金券等代替货币支付或经过其他方转发。不满1个月的按实际岗位实习天数乘以日均报酬标准计发。乙方未按时足额支付实习报酬的，每逾期一日按应付未付金额的同期贷款市场报价利率（LPR）计算滞纳金。乙方未按约定支付报酬的，甲方有权要求乙方限期整改并协助丙方依法维权，甲方不承担任何支付责任。</w:t>
      </w:r>
    </w:p>
    <w:bookmarkEnd w:id="2"/>
    <w:p w14:paraId="6D47223D"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lastRenderedPageBreak/>
        <w:t>13.在实习结束时根据实习情况对丙方作出实习考核鉴定并盖单位公章。</w:t>
      </w:r>
    </w:p>
    <w:p w14:paraId="5AF9E131" w14:textId="77777777" w:rsidR="003A39CF" w:rsidRDefault="00660C3C">
      <w:pPr>
        <w:widowControl/>
        <w:adjustRightInd w:val="0"/>
        <w:snapToGrid w:val="0"/>
        <w:spacing w:line="312" w:lineRule="auto"/>
        <w:ind w:firstLineChars="200" w:firstLine="640"/>
        <w:rPr>
          <w:rFonts w:ascii="黑体" w:eastAsia="黑体" w:hAnsi="黑体"/>
          <w:szCs w:val="32"/>
        </w:rPr>
      </w:pPr>
      <w:r>
        <w:rPr>
          <w:rFonts w:ascii="黑体" w:eastAsia="黑体" w:hAnsi="黑体" w:hint="eastAsia"/>
          <w:szCs w:val="32"/>
        </w:rPr>
        <w:t>四、丙方权利与义务</w:t>
      </w:r>
    </w:p>
    <w:p w14:paraId="3FDAD322" w14:textId="1A9D0E0B" w:rsidR="003A39CF" w:rsidRDefault="00660C3C">
      <w:pPr>
        <w:widowControl/>
        <w:adjustRightInd w:val="0"/>
        <w:snapToGrid w:val="0"/>
        <w:spacing w:line="312" w:lineRule="auto"/>
        <w:ind w:firstLineChars="200" w:firstLine="600"/>
        <w:rPr>
          <w:rFonts w:ascii="仿宋" w:eastAsia="仿宋" w:hAnsi="仿宋" w:cs="仿宋"/>
          <w:color w:val="FF0000"/>
          <w:sz w:val="30"/>
          <w:szCs w:val="30"/>
        </w:rPr>
      </w:pPr>
      <w:r>
        <w:rPr>
          <w:rFonts w:ascii="仿宋" w:eastAsia="仿宋" w:hAnsi="仿宋" w:cs="仿宋" w:hint="eastAsia"/>
          <w:sz w:val="30"/>
          <w:szCs w:val="30"/>
        </w:rPr>
        <w:t>1.遵守国家法律法规，恪守甲乙双方安全、生产、纪律等各项管理规定，提高自我保护意识，注重人身、财物及交通安全，保护好个人信息，预防网络、电话、传销等诈骗。严禁涉黄、涉赌、涉毒、酗酒，严禁到违禁水域游泳或参与其他危险活动，严禁乘坐非法营运车辆等。</w:t>
      </w:r>
    </w:p>
    <w:p w14:paraId="667D82DB"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2.遵守甲乙双方的实习要求、规章制度、实习纪律及实习三方协议，认真实习，完成实习方案规定的实习任务，撰写实习手册；不得擅自离岗、消极怠工、无故拒绝实习，不得擅自离开实习单位。</w:t>
      </w:r>
    </w:p>
    <w:p w14:paraId="64925A09"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3.若违反规章制度、实习纪律以及实习三方协议，应接受相应的纪律处分；给乙方造成财产损失的，依法承担相应责任。</w:t>
      </w:r>
    </w:p>
    <w:p w14:paraId="2D52097A" w14:textId="0BCCB697" w:rsidR="003A39CF" w:rsidRDefault="00660C3C">
      <w:pPr>
        <w:widowControl/>
        <w:adjustRightInd w:val="0"/>
        <w:snapToGrid w:val="0"/>
        <w:spacing w:line="312" w:lineRule="auto"/>
        <w:ind w:firstLineChars="200" w:firstLine="600"/>
        <w:rPr>
          <w:rFonts w:ascii="仿宋" w:eastAsia="仿宋" w:hAnsi="仿宋" w:cs="仿宋"/>
          <w:sz w:val="30"/>
          <w:szCs w:val="30"/>
        </w:rPr>
      </w:pPr>
      <w:bookmarkStart w:id="3" w:name="_Hlk85962583"/>
      <w:r>
        <w:rPr>
          <w:rFonts w:ascii="仿宋" w:eastAsia="仿宋" w:hAnsi="仿宋" w:cs="仿宋" w:hint="eastAsia"/>
          <w:sz w:val="30"/>
          <w:szCs w:val="30"/>
        </w:rPr>
        <w:t>4.在签订本协议</w:t>
      </w:r>
      <w:r w:rsidR="0032788F">
        <w:rPr>
          <w:rFonts w:ascii="仿宋" w:eastAsia="仿宋" w:hAnsi="仿宋" w:cs="仿宋" w:hint="eastAsia"/>
          <w:sz w:val="30"/>
          <w:szCs w:val="30"/>
        </w:rPr>
        <w:t>前</w:t>
      </w:r>
      <w:r>
        <w:rPr>
          <w:rFonts w:ascii="仿宋" w:eastAsia="仿宋" w:hAnsi="仿宋" w:cs="仿宋" w:hint="eastAsia"/>
          <w:sz w:val="30"/>
          <w:szCs w:val="30"/>
        </w:rPr>
        <w:t>，丙方应将实习情况告知法定监护人（或家长）。</w:t>
      </w:r>
    </w:p>
    <w:p w14:paraId="27731E6A" w14:textId="77777777" w:rsidR="003A39CF" w:rsidRDefault="00660C3C">
      <w:pPr>
        <w:widowControl/>
        <w:adjustRightInd w:val="0"/>
        <w:snapToGrid w:val="0"/>
        <w:spacing w:line="312" w:lineRule="auto"/>
        <w:ind w:firstLineChars="200" w:firstLine="600"/>
        <w:rPr>
          <w:rFonts w:ascii="仿宋" w:eastAsia="仿宋" w:hAnsi="仿宋" w:cs="仿宋"/>
          <w:color w:val="FF0000"/>
          <w:sz w:val="30"/>
          <w:szCs w:val="30"/>
        </w:rPr>
      </w:pPr>
      <w:r>
        <w:rPr>
          <w:rFonts w:ascii="仿宋" w:eastAsia="仿宋" w:hAnsi="仿宋" w:cs="仿宋" w:hint="eastAsia"/>
          <w:sz w:val="30"/>
          <w:szCs w:val="30"/>
        </w:rPr>
        <w:t>5.如不在统一安排的宿舍住宿，须向甲乙双方提出书面申请，经丙方法定监护人（或家长）签字同意，甲乙双方备案后方可办理。</w:t>
      </w:r>
    </w:p>
    <w:p w14:paraId="5B476501"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bookmarkStart w:id="4" w:name="_Hlk85962799"/>
      <w:bookmarkEnd w:id="3"/>
      <w:r>
        <w:rPr>
          <w:rFonts w:ascii="仿宋" w:eastAsia="仿宋" w:hAnsi="仿宋" w:cs="仿宋" w:hint="eastAsia"/>
          <w:sz w:val="30"/>
          <w:szCs w:val="30"/>
        </w:rPr>
        <w:t>6.实习期间，丙方因特殊情况确需中途离开或终止实习的，应提前七日向甲乙双方提出申请，并提供法定监护人（或家长）书面同意材料，经甲乙双方同意，并办妥离岗相关手续后方可离开。</w:t>
      </w:r>
    </w:p>
    <w:bookmarkEnd w:id="4"/>
    <w:p w14:paraId="13441BAA"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7.严格按照乙方安全规程和操作规范开展工作，爱护乙方设施设备，有安全风险的操作必须在乙方专门人员指导下进行。保守乙方的商业、技术秘密，保证在实习期间及实习结束后不向任何第三方透露相关的资料和信息。</w:t>
      </w:r>
    </w:p>
    <w:p w14:paraId="61BCD1FF"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8.个人权益受到侵犯时，应及时向甲乙双方投诉。丙方认为乙方安排的工作内容违反法律或相关规定的，应立即告知甲方，并由甲方协调处理。</w:t>
      </w:r>
    </w:p>
    <w:p w14:paraId="2CF3C847" w14:textId="77777777" w:rsidR="003A39CF" w:rsidRDefault="00660C3C">
      <w:pPr>
        <w:widowControl/>
        <w:adjustRightInd w:val="0"/>
        <w:snapToGrid w:val="0"/>
        <w:spacing w:line="312" w:lineRule="auto"/>
        <w:ind w:firstLineChars="200" w:firstLine="600"/>
        <w:rPr>
          <w:rFonts w:ascii="仿宋" w:eastAsia="仿宋" w:hAnsi="仿宋" w:cs="仿宋"/>
          <w:color w:val="FF0000"/>
          <w:sz w:val="30"/>
          <w:szCs w:val="30"/>
        </w:rPr>
      </w:pPr>
      <w:r>
        <w:rPr>
          <w:rFonts w:ascii="仿宋" w:eastAsia="仿宋" w:hAnsi="仿宋" w:cs="仿宋" w:hint="eastAsia"/>
          <w:sz w:val="30"/>
          <w:szCs w:val="30"/>
        </w:rPr>
        <w:lastRenderedPageBreak/>
        <w:t>9.实习期间，丙方发生人身等伤害事故的，有依法获得赔偿的权利。属于保险赔付范围的，由承保保险公司按保险合同赔付标准进行赔付；不属于保险赔付范围或者超出保险赔付额度的部分，由乙方、甲方、丙方依法承担相应责任。</w:t>
      </w:r>
    </w:p>
    <w:p w14:paraId="07B22F45" w14:textId="77777777" w:rsidR="003A39CF" w:rsidRDefault="00660C3C">
      <w:pPr>
        <w:widowControl/>
        <w:adjustRightInd w:val="0"/>
        <w:snapToGrid w:val="0"/>
        <w:spacing w:line="312" w:lineRule="auto"/>
        <w:ind w:firstLineChars="200" w:firstLine="640"/>
        <w:rPr>
          <w:rFonts w:ascii="仿宋_GB2312"/>
          <w:szCs w:val="32"/>
        </w:rPr>
      </w:pPr>
      <w:r>
        <w:rPr>
          <w:rFonts w:ascii="黑体" w:eastAsia="黑体" w:hAnsi="黑体" w:hint="eastAsia"/>
          <w:szCs w:val="32"/>
        </w:rPr>
        <w:t>五、协议解除</w:t>
      </w:r>
    </w:p>
    <w:p w14:paraId="25BAAC06"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1.经甲、乙、丙三方协商一致，可以解除协议，并以书面形式确认。</w:t>
      </w:r>
    </w:p>
    <w:p w14:paraId="18E3B93F"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2.有以下情形之一的，可以解除本协议：</w:t>
      </w:r>
    </w:p>
    <w:p w14:paraId="340CAB8B"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（1）因不可抗力致使协议不能履行；</w:t>
      </w:r>
    </w:p>
    <w:p w14:paraId="38EEDDA7"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 xml:space="preserve">（2）甲方因教学计划发生重大调整，确实无法开展实习的，至少提前十个工作日以书面形式向乙方提出终止实习要求，并通知丙方； </w:t>
      </w:r>
    </w:p>
    <w:p w14:paraId="7E314C57"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（3）乙方遇重大生产调整，确实无法继续接受丙方实习的，至少提前十个工作日以书面形式向甲方提出终止实习要求，并通知丙方，并提供乙方股东会/董事会决议等证明文件；</w:t>
      </w:r>
    </w:p>
    <w:p w14:paraId="586AF952"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（4）法律法规及有关政策规定的其他可以解除协议的情形的。</w:t>
      </w:r>
    </w:p>
    <w:p w14:paraId="5703CDE3"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3.有以下情形之一的，无过错的一方有权解除协议，并及时以书面形式通知其他两方：</w:t>
      </w:r>
    </w:p>
    <w:p w14:paraId="76B468C7"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（1）甲方未履行对实习工作和丙方的管理职责，影响乙方正常生产经营的，经协商未达成一致的；</w:t>
      </w:r>
    </w:p>
    <w:p w14:paraId="4A5CF14C"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（2）乙方未履行协议约定的实习岗位、报酬、劳动时间等条件和管理职责的，经协商未达成一致的；</w:t>
      </w:r>
    </w:p>
    <w:p w14:paraId="5057F15C"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（3）丙方严重违反乙方规章制度，或丙方严重失职，给乙方造成人员伤亡、设备重大损坏以及其他重大损害的；</w:t>
      </w:r>
    </w:p>
    <w:p w14:paraId="24047730"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（4）法律法规作出的相关禁止性规定的情形的。</w:t>
      </w:r>
    </w:p>
    <w:p w14:paraId="3C591A7E" w14:textId="77777777" w:rsidR="003A39CF" w:rsidRDefault="00660C3C">
      <w:pPr>
        <w:widowControl/>
        <w:adjustRightInd w:val="0"/>
        <w:snapToGrid w:val="0"/>
        <w:spacing w:line="312" w:lineRule="auto"/>
        <w:ind w:firstLineChars="200" w:firstLine="640"/>
        <w:rPr>
          <w:rFonts w:ascii="黑体" w:eastAsia="黑体" w:hAnsi="黑体"/>
          <w:szCs w:val="32"/>
        </w:rPr>
      </w:pPr>
      <w:r>
        <w:rPr>
          <w:rFonts w:ascii="黑体" w:eastAsia="黑体" w:hAnsi="黑体" w:hint="eastAsia"/>
          <w:szCs w:val="32"/>
        </w:rPr>
        <w:t>六、附则</w:t>
      </w:r>
    </w:p>
    <w:p w14:paraId="51CC1F57"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lastRenderedPageBreak/>
        <w:t>1.本协议须在实习开始前签订，一式</w:t>
      </w:r>
      <w:r>
        <w:rPr>
          <w:rFonts w:ascii="仿宋" w:eastAsia="仿宋" w:hAnsi="仿宋" w:cs="仿宋" w:hint="eastAsia"/>
          <w:sz w:val="30"/>
          <w:szCs w:val="30"/>
          <w:u w:val="single"/>
        </w:rPr>
        <w:t xml:space="preserve"> 叁 </w:t>
      </w:r>
      <w:r>
        <w:rPr>
          <w:rFonts w:ascii="仿宋" w:eastAsia="仿宋" w:hAnsi="仿宋" w:cs="仿宋" w:hint="eastAsia"/>
          <w:sz w:val="30"/>
          <w:szCs w:val="30"/>
        </w:rPr>
        <w:t>份，甲、乙、丙三方各执</w:t>
      </w:r>
      <w:r>
        <w:rPr>
          <w:rFonts w:ascii="仿宋" w:eastAsia="仿宋" w:hAnsi="仿宋" w:cs="仿宋" w:hint="eastAsia"/>
          <w:sz w:val="30"/>
          <w:szCs w:val="30"/>
          <w:u w:val="single"/>
        </w:rPr>
        <w:t xml:space="preserve"> 壹 </w:t>
      </w:r>
      <w:r>
        <w:rPr>
          <w:rFonts w:ascii="仿宋" w:eastAsia="仿宋" w:hAnsi="仿宋" w:cs="仿宋" w:hint="eastAsia"/>
          <w:sz w:val="30"/>
          <w:szCs w:val="30"/>
        </w:rPr>
        <w:t>份（甲方协议由二级学院保存），具有同等法律效力。</w:t>
      </w:r>
    </w:p>
    <w:p w14:paraId="5354D53B"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2.任何一方未经其他两方同意不可随意终止本协议，任何一方有违约行为，均须承担违约责任。</w:t>
      </w:r>
    </w:p>
    <w:p w14:paraId="6DA6DD2D"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3.有关本协议的其他未尽事宜，经甲、乙、丙三方协商一致，可以列入补充协议（附件1）。本协议履行过程中发生争议且协商不成的，任何一方当事人有权向甲方所在地人民法院提起诉讼。</w:t>
      </w:r>
    </w:p>
    <w:p w14:paraId="6EF39C97"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4.本协议自签字（盖章）之日起生效，至约定实习期届满或丙方实习结束时终止。</w:t>
      </w:r>
    </w:p>
    <w:p w14:paraId="1ADD7DD7"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5.甲、乙、丙任何一方通讯地址（联系方式）等</w:t>
      </w:r>
      <w:r>
        <w:rPr>
          <w:rFonts w:ascii="仿宋" w:eastAsia="仿宋" w:hAnsi="仿宋" w:cs="仿宋" w:hint="eastAsia"/>
          <w:color w:val="000000" w:themeColor="text1"/>
          <w:sz w:val="30"/>
          <w:szCs w:val="30"/>
        </w:rPr>
        <w:t>与丙方实习相关的重大信息发生变更的应及时通知其他两方，否则，</w:t>
      </w:r>
      <w:r>
        <w:rPr>
          <w:rFonts w:ascii="仿宋" w:eastAsia="仿宋" w:hAnsi="仿宋" w:cs="仿宋" w:hint="eastAsia"/>
          <w:sz w:val="30"/>
          <w:szCs w:val="30"/>
        </w:rPr>
        <w:t>由此产生的一切不利后果自行承担；给其他两方造成损失的，应承担相应的法律责任。</w:t>
      </w:r>
    </w:p>
    <w:p w14:paraId="083BD551"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6.</w:t>
      </w:r>
      <w:bookmarkStart w:id="5" w:name="_Hlk86451521"/>
      <w:r>
        <w:rPr>
          <w:rFonts w:ascii="仿宋" w:eastAsia="仿宋" w:hAnsi="仿宋" w:cs="仿宋" w:hint="eastAsia"/>
          <w:sz w:val="30"/>
          <w:szCs w:val="30"/>
        </w:rPr>
        <w:t>本协议条款</w:t>
      </w:r>
      <w:r>
        <w:rPr>
          <w:rFonts w:ascii="仿宋" w:eastAsia="仿宋" w:hAnsi="仿宋" w:cs="仿宋" w:hint="eastAsia"/>
          <w:color w:val="000000" w:themeColor="text1"/>
          <w:sz w:val="30"/>
          <w:szCs w:val="30"/>
        </w:rPr>
        <w:t>中涉及</w:t>
      </w:r>
      <w:r>
        <w:rPr>
          <w:rFonts w:ascii="仿宋" w:eastAsia="仿宋" w:hAnsi="仿宋" w:cs="仿宋" w:hint="eastAsia"/>
          <w:kern w:val="0"/>
          <w:sz w:val="30"/>
          <w:szCs w:val="30"/>
        </w:rPr>
        <w:t>《教育部关于加强和规范普通本科高校实习管理工作的意见》《广西壮族自治区普通本科高校实习管理办法》</w:t>
      </w:r>
      <w:r>
        <w:rPr>
          <w:rFonts w:ascii="仿宋" w:eastAsia="仿宋" w:hAnsi="仿宋" w:cs="仿宋" w:hint="eastAsia"/>
          <w:color w:val="000000" w:themeColor="text1"/>
          <w:sz w:val="30"/>
          <w:szCs w:val="30"/>
        </w:rPr>
        <w:t>中规定的原则上“不得”的，如实</w:t>
      </w:r>
      <w:r>
        <w:rPr>
          <w:rFonts w:ascii="仿宋" w:eastAsia="仿宋" w:hAnsi="仿宋" w:cs="仿宋" w:hint="eastAsia"/>
          <w:sz w:val="30"/>
          <w:szCs w:val="30"/>
        </w:rPr>
        <w:t>习因特殊要求存在不履行的可能，甲、乙、丙三方需事先协商一致、签订同意书，在不违反法律规定的条件下实施，不视为违约。</w:t>
      </w:r>
      <w:bookmarkEnd w:id="5"/>
    </w:p>
    <w:p w14:paraId="22EE2581" w14:textId="190EDEF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7.</w:t>
      </w:r>
      <w:bookmarkStart w:id="6" w:name="_Hlk86478179"/>
      <w:r>
        <w:rPr>
          <w:rFonts w:ascii="仿宋" w:eastAsia="仿宋" w:hAnsi="仿宋" w:cs="仿宋" w:hint="eastAsia"/>
          <w:sz w:val="30"/>
          <w:szCs w:val="30"/>
        </w:rPr>
        <w:t>如丙方集体签订协议，需由丙方代表签字，其他所有丙方需签订相应委托书，并作为本协议的附件。</w:t>
      </w:r>
      <w:bookmarkEnd w:id="6"/>
      <w:r>
        <w:rPr>
          <w:rFonts w:ascii="仿宋" w:eastAsia="仿宋" w:hAnsi="仿宋" w:cs="仿宋" w:hint="eastAsia"/>
          <w:sz w:val="30"/>
          <w:szCs w:val="30"/>
        </w:rPr>
        <w:t>丙方代表在签字前，应将协议文本内容提前告知每一位参加实习的学生（丙方），并在签署后将协议副本交每一位参加实习的学生（丙方）。</w:t>
      </w:r>
    </w:p>
    <w:p w14:paraId="71E9D93E"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8. 其他事项：</w:t>
      </w:r>
      <w:r>
        <w:rPr>
          <w:rFonts w:ascii="仿宋" w:eastAsia="仿宋" w:hAnsi="仿宋" w:cs="仿宋" w:hint="eastAsia"/>
          <w:sz w:val="30"/>
          <w:szCs w:val="30"/>
          <w:u w:val="single"/>
        </w:rPr>
        <w:t xml:space="preserve">                                             </w:t>
      </w:r>
      <w:r>
        <w:rPr>
          <w:rFonts w:ascii="仿宋" w:eastAsia="仿宋" w:hAnsi="仿宋" w:cs="仿宋" w:hint="eastAsia"/>
          <w:sz w:val="30"/>
          <w:szCs w:val="30"/>
        </w:rPr>
        <w:t xml:space="preserve">   </w:t>
      </w:r>
      <w:r>
        <w:rPr>
          <w:rFonts w:ascii="仿宋" w:eastAsia="仿宋" w:hAnsi="仿宋" w:cs="仿宋" w:hint="eastAsia"/>
          <w:sz w:val="28"/>
          <w:szCs w:val="28"/>
        </w:rPr>
        <w:t xml:space="preserve">   </w:t>
      </w:r>
    </w:p>
    <w:p w14:paraId="6B90797F" w14:textId="77777777" w:rsidR="003A39CF" w:rsidRDefault="00660C3C">
      <w:pPr>
        <w:adjustRightInd w:val="0"/>
        <w:snapToGrid w:val="0"/>
        <w:spacing w:line="312" w:lineRule="auto"/>
        <w:rPr>
          <w:rFonts w:ascii="仿宋" w:eastAsia="仿宋" w:hAnsi="仿宋" w:cs="仿宋"/>
          <w:kern w:val="0"/>
          <w:sz w:val="30"/>
          <w:szCs w:val="30"/>
        </w:rPr>
      </w:pPr>
      <w:r>
        <w:rPr>
          <w:rFonts w:ascii="仿宋" w:eastAsia="仿宋" w:hAnsi="仿宋" w:cs="仿宋" w:hint="eastAsia"/>
          <w:kern w:val="0"/>
          <w:sz w:val="30"/>
          <w:szCs w:val="30"/>
        </w:rPr>
        <w:t>甲方：（学校公章）</w:t>
      </w:r>
      <w:r>
        <w:rPr>
          <w:rFonts w:ascii="仿宋" w:eastAsia="仿宋" w:hAnsi="仿宋" w:cs="仿宋" w:hint="eastAsia"/>
          <w:kern w:val="0"/>
          <w:sz w:val="30"/>
          <w:szCs w:val="30"/>
        </w:rPr>
        <w:tab/>
      </w:r>
      <w:r>
        <w:rPr>
          <w:rFonts w:ascii="仿宋" w:eastAsia="仿宋" w:hAnsi="仿宋" w:cs="仿宋" w:hint="eastAsia"/>
          <w:kern w:val="0"/>
          <w:sz w:val="30"/>
          <w:szCs w:val="30"/>
        </w:rPr>
        <w:tab/>
      </w:r>
      <w:r>
        <w:rPr>
          <w:rFonts w:ascii="仿宋" w:eastAsia="仿宋" w:hAnsi="仿宋" w:cs="仿宋" w:hint="eastAsia"/>
          <w:kern w:val="0"/>
          <w:sz w:val="30"/>
          <w:szCs w:val="30"/>
        </w:rPr>
        <w:tab/>
        <w:t xml:space="preserve">  </w:t>
      </w:r>
      <w:r>
        <w:rPr>
          <w:rFonts w:ascii="仿宋" w:eastAsia="仿宋" w:hAnsi="仿宋" w:cs="仿宋" w:hint="eastAsia"/>
          <w:kern w:val="0"/>
          <w:sz w:val="30"/>
          <w:szCs w:val="30"/>
        </w:rPr>
        <w:tab/>
      </w:r>
      <w:r>
        <w:rPr>
          <w:rFonts w:ascii="仿宋" w:eastAsia="仿宋" w:hAnsi="仿宋" w:cs="仿宋" w:hint="eastAsia"/>
          <w:kern w:val="0"/>
          <w:sz w:val="30"/>
          <w:szCs w:val="30"/>
        </w:rPr>
        <w:tab/>
        <w:t>乙方：（实习单位公章）</w:t>
      </w:r>
    </w:p>
    <w:p w14:paraId="13440F15" w14:textId="77777777" w:rsidR="003A39CF" w:rsidRDefault="00660C3C">
      <w:pPr>
        <w:widowControl/>
        <w:adjustRightInd w:val="0"/>
        <w:snapToGrid w:val="0"/>
        <w:spacing w:line="312" w:lineRule="auto"/>
        <w:rPr>
          <w:rFonts w:ascii="仿宋" w:eastAsia="仿宋" w:hAnsi="仿宋" w:cs="仿宋"/>
          <w:kern w:val="0"/>
          <w:sz w:val="30"/>
          <w:szCs w:val="30"/>
        </w:rPr>
      </w:pPr>
      <w:r>
        <w:rPr>
          <w:rFonts w:ascii="仿宋" w:eastAsia="仿宋" w:hAnsi="仿宋" w:cs="仿宋" w:hint="eastAsia"/>
          <w:kern w:val="0"/>
          <w:sz w:val="30"/>
          <w:szCs w:val="30"/>
        </w:rPr>
        <w:t>法定代表人（签名）：           法定代表人（签名）：</w:t>
      </w:r>
    </w:p>
    <w:p w14:paraId="5C277485" w14:textId="77777777" w:rsidR="003A39CF" w:rsidRDefault="00660C3C">
      <w:pPr>
        <w:widowControl/>
        <w:adjustRightInd w:val="0"/>
        <w:snapToGrid w:val="0"/>
        <w:spacing w:line="312" w:lineRule="auto"/>
        <w:ind w:firstLine="420"/>
        <w:jc w:val="center"/>
        <w:rPr>
          <w:rFonts w:ascii="仿宋" w:eastAsia="仿宋" w:hAnsi="仿宋" w:cs="仿宋"/>
          <w:kern w:val="0"/>
          <w:sz w:val="30"/>
          <w:szCs w:val="30"/>
        </w:rPr>
      </w:pPr>
      <w:r>
        <w:rPr>
          <w:rFonts w:ascii="仿宋" w:eastAsia="仿宋" w:hAnsi="仿宋" w:cs="仿宋" w:hint="eastAsia"/>
          <w:kern w:val="0"/>
          <w:sz w:val="30"/>
          <w:szCs w:val="30"/>
        </w:rPr>
        <w:t xml:space="preserve">年 </w:t>
      </w:r>
      <w:r>
        <w:rPr>
          <w:rFonts w:ascii="仿宋" w:eastAsia="仿宋" w:hAnsi="仿宋" w:cs="仿宋" w:hint="eastAsia"/>
          <w:kern w:val="0"/>
          <w:sz w:val="30"/>
          <w:szCs w:val="30"/>
        </w:rPr>
        <w:tab/>
        <w:t xml:space="preserve">月 </w:t>
      </w:r>
      <w:r>
        <w:rPr>
          <w:rFonts w:ascii="仿宋" w:eastAsia="仿宋" w:hAnsi="仿宋" w:cs="仿宋" w:hint="eastAsia"/>
          <w:kern w:val="0"/>
          <w:sz w:val="30"/>
          <w:szCs w:val="30"/>
        </w:rPr>
        <w:tab/>
        <w:t>日</w:t>
      </w:r>
      <w:r>
        <w:rPr>
          <w:rFonts w:ascii="仿宋" w:eastAsia="仿宋" w:hAnsi="仿宋" w:cs="仿宋" w:hint="eastAsia"/>
          <w:kern w:val="0"/>
          <w:sz w:val="30"/>
          <w:szCs w:val="30"/>
        </w:rPr>
        <w:tab/>
      </w:r>
      <w:r>
        <w:rPr>
          <w:rFonts w:ascii="仿宋" w:eastAsia="仿宋" w:hAnsi="仿宋" w:cs="仿宋" w:hint="eastAsia"/>
          <w:kern w:val="0"/>
          <w:sz w:val="30"/>
          <w:szCs w:val="30"/>
        </w:rPr>
        <w:tab/>
      </w:r>
      <w:r>
        <w:rPr>
          <w:rFonts w:ascii="仿宋" w:eastAsia="仿宋" w:hAnsi="仿宋" w:cs="仿宋" w:hint="eastAsia"/>
          <w:kern w:val="0"/>
          <w:sz w:val="30"/>
          <w:szCs w:val="30"/>
        </w:rPr>
        <w:tab/>
      </w:r>
      <w:r>
        <w:rPr>
          <w:rFonts w:ascii="仿宋" w:eastAsia="仿宋" w:hAnsi="仿宋" w:cs="仿宋" w:hint="eastAsia"/>
          <w:kern w:val="0"/>
          <w:sz w:val="30"/>
          <w:szCs w:val="30"/>
        </w:rPr>
        <w:tab/>
      </w:r>
      <w:r>
        <w:rPr>
          <w:rFonts w:ascii="仿宋" w:eastAsia="仿宋" w:hAnsi="仿宋" w:cs="仿宋" w:hint="eastAsia"/>
          <w:kern w:val="0"/>
          <w:sz w:val="30"/>
          <w:szCs w:val="30"/>
        </w:rPr>
        <w:tab/>
      </w:r>
      <w:r>
        <w:rPr>
          <w:rFonts w:ascii="仿宋" w:eastAsia="仿宋" w:hAnsi="仿宋" w:cs="仿宋" w:hint="eastAsia"/>
          <w:kern w:val="0"/>
          <w:sz w:val="30"/>
          <w:szCs w:val="30"/>
        </w:rPr>
        <w:tab/>
        <w:t xml:space="preserve">  </w:t>
      </w:r>
      <w:r>
        <w:rPr>
          <w:rFonts w:ascii="仿宋" w:eastAsia="仿宋" w:hAnsi="仿宋" w:cs="仿宋" w:hint="eastAsia"/>
          <w:kern w:val="0"/>
          <w:sz w:val="30"/>
          <w:szCs w:val="30"/>
        </w:rPr>
        <w:tab/>
        <w:t>年</w:t>
      </w:r>
      <w:r>
        <w:rPr>
          <w:rFonts w:ascii="仿宋" w:eastAsia="仿宋" w:hAnsi="仿宋" w:cs="仿宋" w:hint="eastAsia"/>
          <w:kern w:val="0"/>
          <w:sz w:val="30"/>
          <w:szCs w:val="30"/>
        </w:rPr>
        <w:tab/>
      </w:r>
      <w:r>
        <w:rPr>
          <w:rFonts w:ascii="仿宋" w:eastAsia="仿宋" w:hAnsi="仿宋" w:cs="仿宋" w:hint="eastAsia"/>
          <w:kern w:val="0"/>
          <w:sz w:val="30"/>
          <w:szCs w:val="30"/>
        </w:rPr>
        <w:tab/>
        <w:t>月</w:t>
      </w:r>
      <w:r>
        <w:rPr>
          <w:rFonts w:ascii="仿宋" w:eastAsia="仿宋" w:hAnsi="仿宋" w:cs="仿宋" w:hint="eastAsia"/>
          <w:kern w:val="0"/>
          <w:sz w:val="30"/>
          <w:szCs w:val="30"/>
        </w:rPr>
        <w:tab/>
      </w:r>
      <w:r>
        <w:rPr>
          <w:rFonts w:ascii="仿宋" w:eastAsia="仿宋" w:hAnsi="仿宋" w:cs="仿宋" w:hint="eastAsia"/>
          <w:kern w:val="0"/>
          <w:sz w:val="30"/>
          <w:szCs w:val="30"/>
        </w:rPr>
        <w:tab/>
        <w:t>日</w:t>
      </w:r>
    </w:p>
    <w:p w14:paraId="6F58A7FB" w14:textId="77777777" w:rsidR="003A39CF" w:rsidRDefault="00660C3C">
      <w:pPr>
        <w:widowControl/>
        <w:adjustRightInd w:val="0"/>
        <w:snapToGrid w:val="0"/>
        <w:spacing w:line="312" w:lineRule="auto"/>
        <w:rPr>
          <w:rFonts w:ascii="仿宋" w:eastAsia="仿宋" w:hAnsi="仿宋" w:cs="仿宋"/>
          <w:kern w:val="0"/>
          <w:sz w:val="30"/>
          <w:szCs w:val="30"/>
        </w:rPr>
      </w:pPr>
      <w:r>
        <w:rPr>
          <w:rFonts w:ascii="仿宋" w:eastAsia="仿宋" w:hAnsi="仿宋" w:cs="仿宋" w:hint="eastAsia"/>
          <w:kern w:val="0"/>
          <w:sz w:val="30"/>
          <w:szCs w:val="30"/>
        </w:rPr>
        <w:t>丙方（签名）：</w:t>
      </w:r>
    </w:p>
    <w:p w14:paraId="1B075A7A" w14:textId="77777777" w:rsidR="003A39CF" w:rsidRDefault="00660C3C">
      <w:pPr>
        <w:widowControl/>
        <w:adjustRightInd w:val="0"/>
        <w:snapToGrid w:val="0"/>
        <w:spacing w:line="312" w:lineRule="auto"/>
        <w:ind w:firstLineChars="100" w:firstLine="300"/>
        <w:rPr>
          <w:rFonts w:ascii="仿宋" w:eastAsia="仿宋" w:hAnsi="仿宋" w:cs="仿宋"/>
          <w:kern w:val="0"/>
          <w:sz w:val="30"/>
          <w:szCs w:val="30"/>
        </w:rPr>
      </w:pPr>
      <w:r>
        <w:rPr>
          <w:rFonts w:ascii="仿宋" w:eastAsia="仿宋" w:hAnsi="仿宋" w:cs="仿宋" w:hint="eastAsia"/>
          <w:kern w:val="0"/>
          <w:sz w:val="30"/>
          <w:szCs w:val="30"/>
        </w:rPr>
        <w:t xml:space="preserve">     </w:t>
      </w:r>
      <w:r>
        <w:rPr>
          <w:rFonts w:ascii="仿宋" w:eastAsia="仿宋" w:hAnsi="仿宋" w:cs="仿宋"/>
          <w:kern w:val="0"/>
          <w:sz w:val="30"/>
          <w:szCs w:val="30"/>
        </w:rPr>
        <w:t xml:space="preserve">  </w:t>
      </w:r>
      <w:r>
        <w:rPr>
          <w:rFonts w:ascii="仿宋" w:eastAsia="仿宋" w:hAnsi="仿宋" w:cs="仿宋" w:hint="eastAsia"/>
          <w:kern w:val="0"/>
          <w:sz w:val="30"/>
          <w:szCs w:val="30"/>
        </w:rPr>
        <w:t xml:space="preserve">年 </w:t>
      </w:r>
      <w:r>
        <w:rPr>
          <w:rFonts w:ascii="仿宋" w:eastAsia="仿宋" w:hAnsi="仿宋" w:cs="仿宋" w:hint="eastAsia"/>
          <w:kern w:val="0"/>
          <w:sz w:val="30"/>
          <w:szCs w:val="30"/>
        </w:rPr>
        <w:tab/>
        <w:t>月   日</w:t>
      </w:r>
    </w:p>
    <w:p w14:paraId="0B28B62E" w14:textId="77777777" w:rsidR="003A39CF" w:rsidRDefault="003A39CF">
      <w:pPr>
        <w:widowControl/>
        <w:adjustRightInd w:val="0"/>
        <w:snapToGrid w:val="0"/>
        <w:spacing w:line="312" w:lineRule="auto"/>
        <w:ind w:firstLineChars="200" w:firstLine="600"/>
        <w:rPr>
          <w:rFonts w:ascii="仿宋" w:eastAsia="仿宋" w:hAnsi="仿宋" w:cs="仿宋"/>
          <w:sz w:val="30"/>
          <w:szCs w:val="30"/>
        </w:rPr>
        <w:sectPr w:rsidR="003A39CF">
          <w:headerReference w:type="default" r:id="rId7"/>
          <w:pgSz w:w="11906" w:h="16838"/>
          <w:pgMar w:top="1418" w:right="1531" w:bottom="1418" w:left="1531" w:header="851" w:footer="992" w:gutter="0"/>
          <w:cols w:space="425"/>
          <w:docGrid w:type="lines" w:linePitch="312"/>
        </w:sectPr>
      </w:pPr>
    </w:p>
    <w:p w14:paraId="50C979DF" w14:textId="77777777" w:rsidR="003A39CF" w:rsidRDefault="00660C3C">
      <w:pPr>
        <w:widowControl/>
        <w:adjustRightInd w:val="0"/>
        <w:snapToGrid w:val="0"/>
        <w:spacing w:line="312" w:lineRule="auto"/>
        <w:ind w:firstLineChars="200" w:firstLine="640"/>
        <w:rPr>
          <w:rFonts w:ascii="黑体" w:eastAsia="黑体" w:hAnsi="黑体"/>
          <w:szCs w:val="32"/>
        </w:rPr>
      </w:pPr>
      <w:r>
        <w:rPr>
          <w:rFonts w:ascii="黑体" w:eastAsia="黑体" w:hAnsi="黑体"/>
          <w:szCs w:val="32"/>
        </w:rPr>
        <w:lastRenderedPageBreak/>
        <w:t>附件</w:t>
      </w:r>
    </w:p>
    <w:p w14:paraId="0846D957" w14:textId="77777777" w:rsidR="003A39CF" w:rsidRDefault="00660C3C">
      <w:pPr>
        <w:widowControl/>
        <w:adjustRightInd w:val="0"/>
        <w:snapToGrid w:val="0"/>
        <w:spacing w:line="312" w:lineRule="auto"/>
        <w:ind w:firstLineChars="200" w:firstLine="640"/>
        <w:rPr>
          <w:rFonts w:ascii="黑体" w:eastAsia="黑体" w:hAnsi="黑体"/>
          <w:szCs w:val="32"/>
        </w:rPr>
      </w:pPr>
      <w:r>
        <w:rPr>
          <w:rFonts w:ascii="黑体" w:eastAsia="黑体" w:hAnsi="黑体" w:hint="eastAsia"/>
          <w:szCs w:val="32"/>
        </w:rPr>
        <w:t>1</w:t>
      </w:r>
      <w:r>
        <w:rPr>
          <w:rFonts w:ascii="黑体" w:eastAsia="黑体" w:hAnsi="黑体"/>
          <w:szCs w:val="32"/>
        </w:rPr>
        <w:t>.</w:t>
      </w:r>
      <w:r>
        <w:rPr>
          <w:rFonts w:ascii="黑体" w:eastAsia="黑体" w:hAnsi="黑体" w:hint="eastAsia"/>
          <w:szCs w:val="32"/>
        </w:rPr>
        <w:t>补充协议</w:t>
      </w:r>
    </w:p>
    <w:p w14:paraId="05D0FD85" w14:textId="14B4CBEF" w:rsidR="003A39CF" w:rsidRDefault="00660C3C">
      <w:pPr>
        <w:widowControl/>
        <w:adjustRightInd w:val="0"/>
        <w:snapToGrid w:val="0"/>
        <w:spacing w:line="312" w:lineRule="auto"/>
        <w:ind w:firstLineChars="200" w:firstLine="640"/>
        <w:rPr>
          <w:rFonts w:ascii="黑体" w:eastAsia="黑体" w:hAnsi="黑体"/>
          <w:szCs w:val="32"/>
        </w:rPr>
      </w:pPr>
      <w:r>
        <w:rPr>
          <w:rFonts w:ascii="黑体" w:eastAsia="黑体" w:hAnsi="黑体" w:hint="eastAsia"/>
          <w:szCs w:val="32"/>
        </w:rPr>
        <w:t>2</w:t>
      </w:r>
      <w:r>
        <w:rPr>
          <w:rFonts w:ascii="黑体" w:eastAsia="黑体" w:hAnsi="黑体"/>
          <w:szCs w:val="32"/>
        </w:rPr>
        <w:t>.</w:t>
      </w:r>
      <w:r>
        <w:rPr>
          <w:rFonts w:ascii="黑体" w:eastAsia="黑体" w:hAnsi="黑体" w:hint="eastAsia"/>
          <w:szCs w:val="32"/>
        </w:rPr>
        <w:t>广西师范大学学生实习三方协议签约委托书</w:t>
      </w:r>
    </w:p>
    <w:p w14:paraId="63B1606C" w14:textId="77777777" w:rsidR="003A39CF" w:rsidRDefault="003A39CF">
      <w:pPr>
        <w:widowControl/>
        <w:adjustRightInd w:val="0"/>
        <w:snapToGrid w:val="0"/>
        <w:spacing w:line="312" w:lineRule="auto"/>
        <w:rPr>
          <w:rFonts w:ascii="黑体" w:eastAsia="黑体" w:hAnsi="黑体"/>
          <w:sz w:val="30"/>
          <w:szCs w:val="30"/>
        </w:rPr>
      </w:pPr>
    </w:p>
    <w:p w14:paraId="0A5CC70B" w14:textId="77777777" w:rsidR="003A39CF" w:rsidRDefault="00660C3C">
      <w:pPr>
        <w:widowControl/>
        <w:rPr>
          <w:rFonts w:ascii="黑体" w:eastAsia="黑体" w:hAnsi="黑体"/>
          <w:sz w:val="30"/>
          <w:szCs w:val="30"/>
        </w:rPr>
        <w:sectPr w:rsidR="003A39CF">
          <w:pgSz w:w="11906" w:h="16838"/>
          <w:pgMar w:top="1418" w:right="1531" w:bottom="1418" w:left="1531" w:header="851" w:footer="992" w:gutter="0"/>
          <w:cols w:space="425"/>
          <w:docGrid w:type="lines" w:linePitch="312"/>
        </w:sectPr>
      </w:pPr>
      <w:r>
        <w:rPr>
          <w:rFonts w:ascii="黑体" w:eastAsia="黑体" w:hAnsi="黑体" w:hint="eastAsia"/>
          <w:sz w:val="30"/>
          <w:szCs w:val="30"/>
        </w:rPr>
        <w:br w:type="page"/>
      </w:r>
    </w:p>
    <w:p w14:paraId="2E725BEE" w14:textId="77777777" w:rsidR="003A39CF" w:rsidRDefault="00660C3C">
      <w:pPr>
        <w:widowControl/>
        <w:rPr>
          <w:rFonts w:ascii="黑体" w:eastAsia="黑体" w:hAnsi="黑体"/>
          <w:sz w:val="30"/>
          <w:szCs w:val="30"/>
        </w:rPr>
      </w:pPr>
      <w:r>
        <w:rPr>
          <w:rFonts w:ascii="黑体" w:eastAsia="黑体" w:hAnsi="黑体" w:hint="eastAsia"/>
          <w:sz w:val="30"/>
          <w:szCs w:val="30"/>
        </w:rPr>
        <w:lastRenderedPageBreak/>
        <w:t>附件1</w:t>
      </w:r>
    </w:p>
    <w:p w14:paraId="70188335" w14:textId="77777777" w:rsidR="003A39CF" w:rsidRDefault="003A39CF">
      <w:pPr>
        <w:widowControl/>
        <w:rPr>
          <w:rFonts w:ascii="黑体" w:eastAsia="黑体" w:hAnsi="黑体"/>
          <w:sz w:val="30"/>
          <w:szCs w:val="30"/>
        </w:rPr>
      </w:pPr>
    </w:p>
    <w:p w14:paraId="2D1722F8" w14:textId="77777777" w:rsidR="003A39CF" w:rsidRDefault="00660C3C">
      <w:pPr>
        <w:widowControl/>
        <w:adjustRightInd w:val="0"/>
        <w:snapToGrid w:val="0"/>
        <w:spacing w:line="312" w:lineRule="auto"/>
        <w:jc w:val="center"/>
        <w:rPr>
          <w:rFonts w:ascii="黑体" w:eastAsia="黑体" w:hAnsi="黑体" w:cs="黑体"/>
          <w:sz w:val="44"/>
          <w:szCs w:val="44"/>
        </w:rPr>
      </w:pPr>
      <w:r>
        <w:rPr>
          <w:rFonts w:ascii="黑体" w:eastAsia="黑体" w:hAnsi="黑体" w:cs="黑体" w:hint="eastAsia"/>
          <w:sz w:val="44"/>
          <w:szCs w:val="44"/>
        </w:rPr>
        <w:t>补充协议</w:t>
      </w:r>
    </w:p>
    <w:p w14:paraId="2637DA67" w14:textId="77777777" w:rsidR="003A39CF" w:rsidRDefault="00660C3C">
      <w:pPr>
        <w:widowControl/>
        <w:adjustRightInd w:val="0"/>
        <w:snapToGrid w:val="0"/>
        <w:spacing w:line="312" w:lineRule="auto"/>
        <w:ind w:firstLineChars="200" w:firstLine="640"/>
        <w:rPr>
          <w:rFonts w:ascii="仿宋" w:eastAsia="仿宋" w:hAnsi="仿宋" w:cs="仿宋"/>
          <w:sz w:val="30"/>
          <w:szCs w:val="30"/>
        </w:rPr>
      </w:pPr>
      <w:r>
        <w:rPr>
          <w:rFonts w:ascii="黑体" w:eastAsia="黑体" w:hAnsi="黑体" w:cs="黑体" w:hint="eastAsia"/>
          <w:szCs w:val="32"/>
        </w:rPr>
        <w:t>一、</w:t>
      </w:r>
      <w:r>
        <w:rPr>
          <w:rFonts w:ascii="仿宋" w:eastAsia="仿宋" w:hAnsi="仿宋" w:cs="仿宋" w:hint="eastAsia"/>
          <w:sz w:val="30"/>
          <w:szCs w:val="30"/>
        </w:rPr>
        <w:t>……</w:t>
      </w:r>
    </w:p>
    <w:p w14:paraId="171B68AF"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1.……</w:t>
      </w:r>
    </w:p>
    <w:p w14:paraId="2239F65F"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2.……</w:t>
      </w:r>
    </w:p>
    <w:p w14:paraId="63815BFA"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3.……</w:t>
      </w:r>
    </w:p>
    <w:p w14:paraId="6E554578" w14:textId="77777777" w:rsidR="003A39CF" w:rsidRDefault="00660C3C">
      <w:pPr>
        <w:widowControl/>
        <w:adjustRightInd w:val="0"/>
        <w:snapToGrid w:val="0"/>
        <w:spacing w:line="312" w:lineRule="auto"/>
        <w:ind w:firstLineChars="200" w:firstLine="640"/>
        <w:rPr>
          <w:rFonts w:ascii="仿宋" w:eastAsia="仿宋" w:hAnsi="仿宋" w:cs="仿宋"/>
          <w:sz w:val="30"/>
          <w:szCs w:val="30"/>
        </w:rPr>
      </w:pPr>
      <w:r>
        <w:rPr>
          <w:rFonts w:ascii="黑体" w:eastAsia="黑体" w:hAnsi="黑体" w:cs="黑体" w:hint="eastAsia"/>
          <w:szCs w:val="32"/>
        </w:rPr>
        <w:t>二、</w:t>
      </w:r>
      <w:r>
        <w:rPr>
          <w:rFonts w:ascii="仿宋" w:eastAsia="仿宋" w:hAnsi="仿宋" w:cs="仿宋" w:hint="eastAsia"/>
          <w:sz w:val="30"/>
          <w:szCs w:val="30"/>
        </w:rPr>
        <w:t>……</w:t>
      </w:r>
    </w:p>
    <w:p w14:paraId="6D006F94"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1.……</w:t>
      </w:r>
    </w:p>
    <w:p w14:paraId="7D7B632A"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2.……</w:t>
      </w:r>
    </w:p>
    <w:p w14:paraId="63DE998B" w14:textId="77777777" w:rsidR="003A39CF" w:rsidRDefault="00660C3C">
      <w:pPr>
        <w:widowControl/>
        <w:adjustRightInd w:val="0"/>
        <w:snapToGrid w:val="0"/>
        <w:spacing w:line="312" w:lineRule="auto"/>
        <w:ind w:firstLineChars="200" w:firstLine="600"/>
        <w:rPr>
          <w:rFonts w:ascii="仿宋" w:eastAsia="仿宋" w:hAnsi="仿宋" w:cs="仿宋"/>
          <w:sz w:val="30"/>
          <w:szCs w:val="30"/>
        </w:rPr>
      </w:pPr>
      <w:r>
        <w:rPr>
          <w:rFonts w:ascii="仿宋" w:eastAsia="仿宋" w:hAnsi="仿宋" w:cs="仿宋" w:hint="eastAsia"/>
          <w:sz w:val="30"/>
          <w:szCs w:val="30"/>
        </w:rPr>
        <w:t>3.……</w:t>
      </w:r>
    </w:p>
    <w:p w14:paraId="32769476" w14:textId="77777777" w:rsidR="003A39CF" w:rsidRDefault="00660C3C">
      <w:pPr>
        <w:widowControl/>
        <w:adjustRightInd w:val="0"/>
        <w:snapToGrid w:val="0"/>
        <w:spacing w:line="312" w:lineRule="auto"/>
        <w:ind w:firstLineChars="200" w:firstLine="600"/>
        <w:rPr>
          <w:rFonts w:ascii="Arial" w:eastAsia="黑体" w:hAnsi="Arial" w:cs="Arial"/>
          <w:sz w:val="30"/>
          <w:szCs w:val="30"/>
        </w:rPr>
        <w:sectPr w:rsidR="003A39CF">
          <w:pgSz w:w="11906" w:h="16838"/>
          <w:pgMar w:top="1418" w:right="1531" w:bottom="1418" w:left="1531" w:header="851" w:footer="992" w:gutter="0"/>
          <w:cols w:space="425"/>
          <w:docGrid w:type="lines" w:linePitch="312"/>
        </w:sectPr>
      </w:pPr>
      <w:r>
        <w:rPr>
          <w:rFonts w:ascii="Arial" w:eastAsia="黑体" w:hAnsi="Arial" w:cs="Arial"/>
          <w:sz w:val="30"/>
          <w:szCs w:val="30"/>
        </w:rPr>
        <w:t>……</w:t>
      </w:r>
    </w:p>
    <w:p w14:paraId="286F6534" w14:textId="7D4BA7C2" w:rsidR="003A39CF" w:rsidRDefault="00660C3C">
      <w:pPr>
        <w:rPr>
          <w:rFonts w:ascii="黑体" w:eastAsia="黑体" w:hAnsi="黑体"/>
          <w:szCs w:val="32"/>
        </w:rPr>
      </w:pPr>
      <w:r>
        <w:rPr>
          <w:rFonts w:ascii="黑体" w:eastAsia="黑体" w:hAnsi="黑体" w:hint="eastAsia"/>
          <w:szCs w:val="32"/>
        </w:rPr>
        <w:lastRenderedPageBreak/>
        <w:t>附件</w:t>
      </w:r>
      <w:r w:rsidR="00C1352F">
        <w:rPr>
          <w:rFonts w:ascii="黑体" w:eastAsia="黑体" w:hAnsi="黑体"/>
          <w:szCs w:val="32"/>
        </w:rPr>
        <w:t>2</w:t>
      </w:r>
    </w:p>
    <w:p w14:paraId="16965370" w14:textId="77777777" w:rsidR="003A39CF" w:rsidRDefault="00660C3C">
      <w:pPr>
        <w:adjustRightInd w:val="0"/>
        <w:snapToGrid w:val="0"/>
        <w:spacing w:line="312" w:lineRule="auto"/>
        <w:jc w:val="center"/>
        <w:rPr>
          <w:rFonts w:ascii="黑体" w:eastAsia="黑体" w:hAnsi="黑体" w:cs="黑体"/>
          <w:sz w:val="44"/>
          <w:szCs w:val="44"/>
        </w:rPr>
      </w:pPr>
      <w:r>
        <w:rPr>
          <w:rFonts w:ascii="黑体" w:eastAsia="黑体" w:hAnsi="黑体" w:cs="黑体" w:hint="eastAsia"/>
          <w:sz w:val="44"/>
          <w:szCs w:val="44"/>
        </w:rPr>
        <w:t>广西师范大学学生实习三方协议</w:t>
      </w:r>
    </w:p>
    <w:p w14:paraId="5E318881" w14:textId="77777777" w:rsidR="003A39CF" w:rsidRDefault="00660C3C">
      <w:pPr>
        <w:adjustRightInd w:val="0"/>
        <w:snapToGrid w:val="0"/>
        <w:spacing w:line="360" w:lineRule="auto"/>
        <w:jc w:val="center"/>
        <w:rPr>
          <w:rFonts w:ascii="黑体" w:eastAsia="黑体" w:hAnsi="黑体" w:cs="黑体"/>
          <w:sz w:val="44"/>
          <w:szCs w:val="44"/>
        </w:rPr>
      </w:pPr>
      <w:r>
        <w:rPr>
          <w:rFonts w:ascii="黑体" w:eastAsia="黑体" w:hAnsi="黑体" w:cs="黑体" w:hint="eastAsia"/>
          <w:sz w:val="44"/>
          <w:szCs w:val="44"/>
        </w:rPr>
        <w:t>签约委托书</w:t>
      </w:r>
    </w:p>
    <w:p w14:paraId="554BE3AE" w14:textId="77777777" w:rsidR="003A39CF" w:rsidRDefault="00660C3C">
      <w:pPr>
        <w:spacing w:line="480" w:lineRule="exact"/>
        <w:ind w:firstLine="420"/>
        <w:rPr>
          <w:rFonts w:ascii="仿宋" w:eastAsia="仿宋" w:hAnsi="仿宋" w:cs="仿宋"/>
          <w:sz w:val="30"/>
          <w:szCs w:val="30"/>
        </w:rPr>
      </w:pPr>
      <w:r>
        <w:rPr>
          <w:rFonts w:ascii="仿宋" w:eastAsia="仿宋" w:hAnsi="仿宋" w:cs="仿宋" w:hint="eastAsia"/>
          <w:sz w:val="30"/>
          <w:szCs w:val="30"/>
        </w:rPr>
        <w:t>委托人：（具体名单详见附件）</w:t>
      </w:r>
    </w:p>
    <w:p w14:paraId="640A53E3" w14:textId="77777777" w:rsidR="003A39CF" w:rsidRDefault="00660C3C">
      <w:pPr>
        <w:spacing w:line="480" w:lineRule="exact"/>
        <w:ind w:firstLine="420"/>
        <w:rPr>
          <w:rFonts w:ascii="仿宋" w:eastAsia="仿宋" w:hAnsi="仿宋" w:cs="仿宋"/>
          <w:sz w:val="30"/>
          <w:szCs w:val="30"/>
        </w:rPr>
      </w:pPr>
      <w:r>
        <w:rPr>
          <w:rFonts w:ascii="仿宋" w:eastAsia="仿宋" w:hAnsi="仿宋" w:cs="仿宋" w:hint="eastAsia"/>
          <w:sz w:val="30"/>
          <w:szCs w:val="30"/>
        </w:rPr>
        <w:t>受托人：（姓名、性别、身份证号、住址、联系电话）</w:t>
      </w:r>
    </w:p>
    <w:p w14:paraId="710894EF" w14:textId="77777777" w:rsidR="003A39CF" w:rsidRDefault="003A39CF">
      <w:pPr>
        <w:spacing w:line="480" w:lineRule="exact"/>
        <w:ind w:firstLine="420"/>
        <w:rPr>
          <w:rFonts w:ascii="仿宋" w:eastAsia="仿宋" w:hAnsi="仿宋" w:cs="仿宋"/>
          <w:sz w:val="30"/>
          <w:szCs w:val="30"/>
        </w:rPr>
      </w:pPr>
    </w:p>
    <w:p w14:paraId="6AA30C51" w14:textId="77777777" w:rsidR="003A39CF" w:rsidRDefault="00660C3C">
      <w:pPr>
        <w:spacing w:line="480" w:lineRule="exact"/>
        <w:ind w:firstLine="420"/>
        <w:rPr>
          <w:rFonts w:ascii="仿宋" w:eastAsia="仿宋" w:hAnsi="仿宋" w:cs="仿宋"/>
          <w:sz w:val="30"/>
          <w:szCs w:val="30"/>
        </w:rPr>
      </w:pPr>
      <w:r>
        <w:rPr>
          <w:rFonts w:ascii="仿宋" w:eastAsia="仿宋" w:hAnsi="仿宋" w:cs="仿宋" w:hint="eastAsia"/>
          <w:sz w:val="30"/>
          <w:szCs w:val="30"/>
        </w:rPr>
        <w:t>为了便于《广西师范大学学生实习三方协议》（以下简称《三方协议》）的顺利签订，协议丙方采取集体授权委托方式，由多名学生集体委托其中一人作为受托人，代为签订《三方协议》。委托人已充分知悉、理解并同意《三方协议》中的各项权利和义务。</w:t>
      </w:r>
    </w:p>
    <w:p w14:paraId="78864DF0" w14:textId="77777777" w:rsidR="003A39CF" w:rsidRDefault="00660C3C">
      <w:pPr>
        <w:spacing w:line="480" w:lineRule="exact"/>
        <w:ind w:firstLine="420"/>
        <w:rPr>
          <w:rFonts w:ascii="仿宋" w:eastAsia="仿宋" w:hAnsi="仿宋" w:cs="仿宋"/>
          <w:sz w:val="30"/>
          <w:szCs w:val="30"/>
        </w:rPr>
      </w:pPr>
      <w:r>
        <w:rPr>
          <w:rFonts w:ascii="仿宋" w:eastAsia="仿宋" w:hAnsi="仿宋" w:cs="仿宋" w:hint="eastAsia"/>
          <w:sz w:val="30"/>
          <w:szCs w:val="30"/>
        </w:rPr>
        <w:t>授权事项：</w:t>
      </w:r>
    </w:p>
    <w:p w14:paraId="1470831A" w14:textId="77777777" w:rsidR="003A39CF" w:rsidRDefault="00660C3C">
      <w:pPr>
        <w:spacing w:line="480" w:lineRule="exact"/>
        <w:ind w:firstLine="420"/>
        <w:rPr>
          <w:rFonts w:ascii="仿宋" w:eastAsia="仿宋" w:hAnsi="仿宋" w:cs="仿宋"/>
          <w:sz w:val="30"/>
          <w:szCs w:val="30"/>
        </w:rPr>
      </w:pPr>
      <w:r>
        <w:rPr>
          <w:rFonts w:ascii="仿宋" w:eastAsia="仿宋" w:hAnsi="仿宋" w:cs="仿宋" w:hint="eastAsia"/>
          <w:sz w:val="30"/>
          <w:szCs w:val="30"/>
        </w:rPr>
        <w:t>1.签订《三方协议》；</w:t>
      </w:r>
    </w:p>
    <w:p w14:paraId="1911798F" w14:textId="77777777" w:rsidR="003A39CF" w:rsidRDefault="00660C3C">
      <w:pPr>
        <w:spacing w:line="480" w:lineRule="exact"/>
        <w:ind w:firstLine="420"/>
        <w:rPr>
          <w:rFonts w:ascii="仿宋" w:eastAsia="仿宋" w:hAnsi="仿宋" w:cs="仿宋"/>
          <w:sz w:val="30"/>
          <w:szCs w:val="30"/>
        </w:rPr>
      </w:pPr>
      <w:r>
        <w:rPr>
          <w:rFonts w:ascii="仿宋" w:eastAsia="仿宋" w:hAnsi="仿宋" w:cs="仿宋" w:hint="eastAsia"/>
          <w:sz w:val="30"/>
          <w:szCs w:val="30"/>
        </w:rPr>
        <w:t>2.办理签约时的各项手续，收取、转交《三方协议》等各项文件；</w:t>
      </w:r>
    </w:p>
    <w:p w14:paraId="52C8785E" w14:textId="77777777" w:rsidR="003A39CF" w:rsidRDefault="00660C3C">
      <w:pPr>
        <w:spacing w:line="480" w:lineRule="exact"/>
        <w:ind w:firstLine="420"/>
        <w:rPr>
          <w:rFonts w:ascii="仿宋" w:eastAsia="仿宋" w:hAnsi="仿宋" w:cs="仿宋"/>
          <w:sz w:val="30"/>
          <w:szCs w:val="30"/>
        </w:rPr>
      </w:pPr>
      <w:r>
        <w:rPr>
          <w:rFonts w:ascii="仿宋" w:eastAsia="仿宋" w:hAnsi="仿宋" w:cs="仿宋" w:hint="eastAsia"/>
          <w:sz w:val="30"/>
          <w:szCs w:val="30"/>
        </w:rPr>
        <w:t>3.委托期限自</w:t>
      </w:r>
      <w:r>
        <w:rPr>
          <w:rFonts w:ascii="仿宋" w:eastAsia="仿宋" w:hAnsi="仿宋" w:cs="仿宋" w:hint="eastAsia"/>
          <w:sz w:val="30"/>
          <w:szCs w:val="30"/>
          <w:u w:val="single"/>
        </w:rPr>
        <w:t xml:space="preserve">    </w:t>
      </w:r>
      <w:r>
        <w:rPr>
          <w:rFonts w:ascii="仿宋" w:eastAsia="仿宋" w:hAnsi="仿宋" w:cs="仿宋" w:hint="eastAsia"/>
          <w:sz w:val="30"/>
          <w:szCs w:val="30"/>
        </w:rPr>
        <w:t>年</w:t>
      </w:r>
      <w:r>
        <w:rPr>
          <w:rFonts w:ascii="仿宋" w:eastAsia="仿宋" w:hAnsi="仿宋" w:cs="仿宋" w:hint="eastAsia"/>
          <w:sz w:val="30"/>
          <w:szCs w:val="30"/>
          <w:u w:val="single"/>
        </w:rPr>
        <w:t xml:space="preserve">  </w:t>
      </w:r>
      <w:r>
        <w:rPr>
          <w:rFonts w:ascii="仿宋" w:eastAsia="仿宋" w:hAnsi="仿宋" w:cs="仿宋" w:hint="eastAsia"/>
          <w:sz w:val="30"/>
          <w:szCs w:val="30"/>
        </w:rPr>
        <w:t>月</w:t>
      </w:r>
      <w:r>
        <w:rPr>
          <w:rFonts w:ascii="仿宋" w:eastAsia="仿宋" w:hAnsi="仿宋" w:cs="仿宋" w:hint="eastAsia"/>
          <w:sz w:val="30"/>
          <w:szCs w:val="30"/>
          <w:u w:val="single"/>
        </w:rPr>
        <w:t xml:space="preserve">   </w:t>
      </w:r>
      <w:r>
        <w:rPr>
          <w:rFonts w:ascii="仿宋" w:eastAsia="仿宋" w:hAnsi="仿宋" w:cs="仿宋" w:hint="eastAsia"/>
          <w:sz w:val="30"/>
          <w:szCs w:val="30"/>
        </w:rPr>
        <w:t>日至</w:t>
      </w:r>
      <w:r>
        <w:rPr>
          <w:rFonts w:ascii="仿宋" w:eastAsia="仿宋" w:hAnsi="仿宋" w:cs="仿宋" w:hint="eastAsia"/>
          <w:sz w:val="30"/>
          <w:szCs w:val="30"/>
          <w:u w:val="single"/>
        </w:rPr>
        <w:t xml:space="preserve">    </w:t>
      </w:r>
      <w:r>
        <w:rPr>
          <w:rFonts w:ascii="仿宋" w:eastAsia="仿宋" w:hAnsi="仿宋" w:cs="仿宋" w:hint="eastAsia"/>
          <w:sz w:val="30"/>
          <w:szCs w:val="30"/>
        </w:rPr>
        <w:t>年</w:t>
      </w:r>
      <w:r>
        <w:rPr>
          <w:rFonts w:ascii="仿宋" w:eastAsia="仿宋" w:hAnsi="仿宋" w:cs="仿宋" w:hint="eastAsia"/>
          <w:sz w:val="30"/>
          <w:szCs w:val="30"/>
          <w:u w:val="single"/>
        </w:rPr>
        <w:t xml:space="preserve">  </w:t>
      </w:r>
      <w:r>
        <w:rPr>
          <w:rFonts w:ascii="仿宋" w:eastAsia="仿宋" w:hAnsi="仿宋" w:cs="仿宋" w:hint="eastAsia"/>
          <w:sz w:val="30"/>
          <w:szCs w:val="30"/>
        </w:rPr>
        <w:t>月</w:t>
      </w:r>
      <w:r>
        <w:rPr>
          <w:rFonts w:ascii="仿宋" w:eastAsia="仿宋" w:hAnsi="仿宋" w:cs="仿宋" w:hint="eastAsia"/>
          <w:sz w:val="30"/>
          <w:szCs w:val="30"/>
          <w:u w:val="single"/>
        </w:rPr>
        <w:t xml:space="preserve">   </w:t>
      </w:r>
      <w:r>
        <w:rPr>
          <w:rFonts w:ascii="仿宋" w:eastAsia="仿宋" w:hAnsi="仿宋" w:cs="仿宋" w:hint="eastAsia"/>
          <w:sz w:val="30"/>
          <w:szCs w:val="30"/>
        </w:rPr>
        <w:t>日；</w:t>
      </w:r>
    </w:p>
    <w:p w14:paraId="60577BAF" w14:textId="77777777" w:rsidR="003A39CF" w:rsidRDefault="00660C3C">
      <w:pPr>
        <w:spacing w:line="480" w:lineRule="exact"/>
        <w:ind w:firstLine="420"/>
        <w:rPr>
          <w:rFonts w:ascii="仿宋" w:eastAsia="仿宋" w:hAnsi="仿宋" w:cs="仿宋"/>
          <w:sz w:val="30"/>
          <w:szCs w:val="30"/>
        </w:rPr>
      </w:pPr>
      <w:r>
        <w:rPr>
          <w:rFonts w:ascii="仿宋" w:eastAsia="仿宋" w:hAnsi="仿宋" w:cs="仿宋" w:hint="eastAsia"/>
          <w:sz w:val="30"/>
          <w:szCs w:val="30"/>
        </w:rPr>
        <w:t>4.受托人无转委托权。</w:t>
      </w:r>
    </w:p>
    <w:p w14:paraId="540DB7EA" w14:textId="77777777" w:rsidR="003A39CF" w:rsidRDefault="00660C3C">
      <w:pPr>
        <w:spacing w:line="480" w:lineRule="exact"/>
        <w:ind w:firstLine="420"/>
        <w:rPr>
          <w:rFonts w:ascii="仿宋" w:eastAsia="仿宋" w:hAnsi="仿宋" w:cs="仿宋"/>
          <w:sz w:val="30"/>
          <w:szCs w:val="30"/>
        </w:rPr>
      </w:pPr>
      <w:r>
        <w:rPr>
          <w:rFonts w:ascii="仿宋" w:eastAsia="仿宋" w:hAnsi="仿宋" w:cs="仿宋" w:hint="eastAsia"/>
          <w:sz w:val="30"/>
          <w:szCs w:val="30"/>
        </w:rPr>
        <w:t>委托人、受托人在授权范围内从事上述行为，委托人均予以承认，由此产生的法律后果由委托人承担。</w:t>
      </w:r>
    </w:p>
    <w:p w14:paraId="4183A354" w14:textId="77777777" w:rsidR="003A39CF" w:rsidRDefault="003A39CF">
      <w:pPr>
        <w:spacing w:line="480" w:lineRule="exact"/>
        <w:ind w:firstLine="420"/>
        <w:rPr>
          <w:rFonts w:ascii="仿宋" w:eastAsia="仿宋" w:hAnsi="仿宋" w:cs="仿宋"/>
          <w:sz w:val="30"/>
          <w:szCs w:val="30"/>
        </w:rPr>
      </w:pPr>
    </w:p>
    <w:p w14:paraId="77CDF35B" w14:textId="77777777" w:rsidR="003A39CF" w:rsidRDefault="00660C3C">
      <w:pPr>
        <w:spacing w:line="480" w:lineRule="exact"/>
        <w:ind w:firstLine="420"/>
        <w:rPr>
          <w:rFonts w:ascii="仿宋" w:eastAsia="仿宋" w:hAnsi="仿宋" w:cs="仿宋"/>
          <w:sz w:val="30"/>
          <w:szCs w:val="30"/>
        </w:rPr>
      </w:pPr>
      <w:r>
        <w:rPr>
          <w:rFonts w:ascii="仿宋" w:eastAsia="仿宋" w:hAnsi="仿宋" w:cs="仿宋" w:hint="eastAsia"/>
          <w:sz w:val="30"/>
          <w:szCs w:val="30"/>
        </w:rPr>
        <w:t xml:space="preserve">                                  委托人：（附件签名）</w:t>
      </w:r>
    </w:p>
    <w:p w14:paraId="70277290" w14:textId="77777777" w:rsidR="003A39CF" w:rsidRDefault="00660C3C">
      <w:pPr>
        <w:spacing w:line="480" w:lineRule="exact"/>
        <w:ind w:firstLine="420"/>
        <w:rPr>
          <w:rFonts w:ascii="仿宋" w:eastAsia="仿宋" w:hAnsi="仿宋" w:cs="仿宋"/>
          <w:sz w:val="30"/>
          <w:szCs w:val="30"/>
        </w:rPr>
      </w:pPr>
      <w:r>
        <w:rPr>
          <w:rFonts w:ascii="仿宋" w:eastAsia="仿宋" w:hAnsi="仿宋" w:cs="仿宋" w:hint="eastAsia"/>
          <w:sz w:val="30"/>
          <w:szCs w:val="30"/>
        </w:rPr>
        <w:t xml:space="preserve">                                  受托人：</w:t>
      </w:r>
    </w:p>
    <w:p w14:paraId="465BE4F5" w14:textId="77777777" w:rsidR="003A39CF" w:rsidRDefault="00660C3C">
      <w:pPr>
        <w:spacing w:line="480" w:lineRule="exact"/>
        <w:ind w:firstLine="420"/>
        <w:rPr>
          <w:rFonts w:ascii="仿宋" w:eastAsia="仿宋" w:hAnsi="仿宋" w:cs="仿宋"/>
          <w:sz w:val="30"/>
          <w:szCs w:val="30"/>
        </w:rPr>
      </w:pPr>
      <w:r>
        <w:rPr>
          <w:rFonts w:ascii="仿宋" w:eastAsia="仿宋" w:hAnsi="仿宋" w:cs="仿宋" w:hint="eastAsia"/>
          <w:sz w:val="30"/>
          <w:szCs w:val="30"/>
        </w:rPr>
        <w:t xml:space="preserve">                                           年    月   日</w:t>
      </w:r>
    </w:p>
    <w:p w14:paraId="470D0CDC" w14:textId="77777777" w:rsidR="003A39CF" w:rsidRDefault="00660C3C">
      <w:pPr>
        <w:spacing w:line="480" w:lineRule="exact"/>
        <w:ind w:firstLineChars="200" w:firstLine="600"/>
        <w:rPr>
          <w:rFonts w:ascii="仿宋" w:eastAsia="仿宋" w:hAnsi="仿宋" w:cs="仿宋"/>
          <w:sz w:val="30"/>
          <w:szCs w:val="30"/>
        </w:rPr>
      </w:pPr>
      <w:r>
        <w:rPr>
          <w:rFonts w:ascii="仿宋" w:eastAsia="仿宋" w:hAnsi="仿宋" w:cs="仿宋" w:hint="eastAsia"/>
          <w:sz w:val="30"/>
          <w:szCs w:val="30"/>
        </w:rPr>
        <w:t>附件：1.委托人名单（含姓名、学号、性别、身份证号、联系电话等）、签名及手印、身份证复印件（正反面）</w:t>
      </w:r>
    </w:p>
    <w:p w14:paraId="7A19F923" w14:textId="77777777" w:rsidR="003A39CF" w:rsidRDefault="00660C3C">
      <w:pPr>
        <w:spacing w:line="480" w:lineRule="exact"/>
        <w:jc w:val="left"/>
        <w:rPr>
          <w:rFonts w:ascii="仿宋" w:eastAsia="仿宋" w:hAnsi="仿宋" w:cs="仿宋"/>
          <w:sz w:val="30"/>
          <w:szCs w:val="30"/>
        </w:rPr>
      </w:pPr>
      <w:r>
        <w:rPr>
          <w:rFonts w:ascii="仿宋" w:eastAsia="仿宋" w:hAnsi="仿宋" w:cs="仿宋" w:hint="eastAsia"/>
          <w:sz w:val="30"/>
          <w:szCs w:val="30"/>
        </w:rPr>
        <w:t xml:space="preserve">          2.受托人身份证复印件（正反面）</w:t>
      </w:r>
    </w:p>
    <w:sectPr w:rsidR="003A39CF">
      <w:footerReference w:type="even" r:id="rId8"/>
      <w:footerReference w:type="default" r:id="rId9"/>
      <w:pgSz w:w="11906" w:h="16838"/>
      <w:pgMar w:top="2098" w:right="1474" w:bottom="1985" w:left="1588" w:header="851" w:footer="992" w:gutter="0"/>
      <w:cols w:space="720"/>
      <w:titlePg/>
      <w:docGrid w:type="lines" w:linePitch="579" w:charSpace="216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9A83B" w14:textId="77777777" w:rsidR="0078381F" w:rsidRDefault="0078381F">
      <w:r>
        <w:separator/>
      </w:r>
    </w:p>
  </w:endnote>
  <w:endnote w:type="continuationSeparator" w:id="0">
    <w:p w14:paraId="06AE8956" w14:textId="77777777" w:rsidR="0078381F" w:rsidRDefault="00783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82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A4454" w14:textId="77777777" w:rsidR="003A39CF" w:rsidRDefault="00660C3C">
    <w:pPr>
      <w:pStyle w:val="a7"/>
      <w:rPr>
        <w:sz w:val="28"/>
        <w:szCs w:val="28"/>
      </w:rPr>
    </w:pPr>
    <w:r>
      <w:rPr>
        <w:sz w:val="28"/>
        <w:szCs w:val="28"/>
      </w:rPr>
      <w:t xml:space="preserve">— </w:t>
    </w:r>
    <w:sdt>
      <w:sdtPr>
        <w:rPr>
          <w:sz w:val="28"/>
          <w:szCs w:val="28"/>
        </w:rPr>
        <w:id w:val="1980040"/>
      </w:sdtPr>
      <w:sdtEndPr/>
      <w:sdtContent>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6</w:t>
        </w:r>
        <w:r>
          <w:rPr>
            <w:sz w:val="28"/>
            <w:szCs w:val="28"/>
          </w:rPr>
          <w:fldChar w:fldCharType="end"/>
        </w:r>
        <w:r>
          <w:rPr>
            <w:sz w:val="28"/>
            <w:szCs w:val="28"/>
          </w:rPr>
          <w:t xml:space="preserve"> —</w:t>
        </w:r>
      </w:sdtContent>
    </w:sdt>
  </w:p>
  <w:p w14:paraId="786E3649" w14:textId="77777777" w:rsidR="003A39CF" w:rsidRDefault="003A39C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9AA4A" w14:textId="77777777" w:rsidR="003A39CF" w:rsidRDefault="00660C3C">
    <w:pPr>
      <w:pStyle w:val="a7"/>
      <w:jc w:val="right"/>
    </w:pPr>
    <w:r>
      <w:rPr>
        <w:rStyle w:val="ae"/>
        <w:sz w:val="28"/>
        <w:szCs w:val="28"/>
      </w:rPr>
      <w:t xml:space="preserve">— </w:t>
    </w:r>
    <w:r>
      <w:rPr>
        <w:sz w:val="28"/>
        <w:szCs w:val="28"/>
      </w:rPr>
      <w:fldChar w:fldCharType="begin"/>
    </w:r>
    <w:r>
      <w:rPr>
        <w:sz w:val="28"/>
        <w:szCs w:val="28"/>
      </w:rPr>
      <w:instrText>PAGE   \* MERGEFORMAT</w:instrText>
    </w:r>
    <w:r>
      <w:rPr>
        <w:sz w:val="28"/>
        <w:szCs w:val="28"/>
      </w:rPr>
      <w:fldChar w:fldCharType="separate"/>
    </w:r>
    <w:r>
      <w:rPr>
        <w:sz w:val="28"/>
        <w:szCs w:val="28"/>
        <w:lang w:val="zh-CN"/>
      </w:rPr>
      <w:t>20</w:t>
    </w:r>
    <w:r>
      <w:rPr>
        <w:sz w:val="28"/>
        <w:szCs w:val="28"/>
      </w:rPr>
      <w:fldChar w:fldCharType="end"/>
    </w:r>
    <w:r>
      <w:rPr>
        <w:sz w:val="28"/>
        <w:szCs w:val="28"/>
      </w:rPr>
      <w:t xml:space="preserve"> </w:t>
    </w:r>
    <w:r>
      <w:rPr>
        <w:rStyle w:val="ae"/>
        <w:sz w:val="28"/>
        <w:szCs w:val="28"/>
      </w:rPr>
      <w:t>—</w:t>
    </w:r>
  </w:p>
  <w:p w14:paraId="0FE37FA8" w14:textId="77777777" w:rsidR="003A39CF" w:rsidRDefault="003A39C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8B531" w14:textId="77777777" w:rsidR="0078381F" w:rsidRDefault="0078381F">
      <w:r>
        <w:separator/>
      </w:r>
    </w:p>
  </w:footnote>
  <w:footnote w:type="continuationSeparator" w:id="0">
    <w:p w14:paraId="0AD5DB35" w14:textId="77777777" w:rsidR="0078381F" w:rsidRDefault="007838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BB70F" w14:textId="77777777" w:rsidR="003A39CF" w:rsidRDefault="003A39CF">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defaultTabStop w:val="420"/>
  <w:drawingGridHorizontalSpacing w:val="213"/>
  <w:drawingGridVerticalSpacing w:val="579"/>
  <w:displayHorizont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6BD7954"/>
    <w:rsid w:val="00003637"/>
    <w:rsid w:val="00004708"/>
    <w:rsid w:val="00004AE7"/>
    <w:rsid w:val="0000716E"/>
    <w:rsid w:val="0001031D"/>
    <w:rsid w:val="000200C5"/>
    <w:rsid w:val="00053E85"/>
    <w:rsid w:val="00056FA0"/>
    <w:rsid w:val="00067DD7"/>
    <w:rsid w:val="0007655B"/>
    <w:rsid w:val="00080B10"/>
    <w:rsid w:val="000C5204"/>
    <w:rsid w:val="000D03BC"/>
    <w:rsid w:val="000D3382"/>
    <w:rsid w:val="000D6583"/>
    <w:rsid w:val="000E1D2F"/>
    <w:rsid w:val="000F121B"/>
    <w:rsid w:val="001042BD"/>
    <w:rsid w:val="001219D6"/>
    <w:rsid w:val="00122A47"/>
    <w:rsid w:val="00123F8E"/>
    <w:rsid w:val="00137AC4"/>
    <w:rsid w:val="00157686"/>
    <w:rsid w:val="001800A4"/>
    <w:rsid w:val="00182553"/>
    <w:rsid w:val="001859E5"/>
    <w:rsid w:val="001A501A"/>
    <w:rsid w:val="001A5C58"/>
    <w:rsid w:val="001A6BE5"/>
    <w:rsid w:val="001B3E34"/>
    <w:rsid w:val="001C4ABC"/>
    <w:rsid w:val="001D2179"/>
    <w:rsid w:val="002353B1"/>
    <w:rsid w:val="00236A10"/>
    <w:rsid w:val="00253121"/>
    <w:rsid w:val="00255872"/>
    <w:rsid w:val="002629F4"/>
    <w:rsid w:val="00297253"/>
    <w:rsid w:val="002B4399"/>
    <w:rsid w:val="00311492"/>
    <w:rsid w:val="0031485C"/>
    <w:rsid w:val="00320473"/>
    <w:rsid w:val="0032788F"/>
    <w:rsid w:val="0034356C"/>
    <w:rsid w:val="00382778"/>
    <w:rsid w:val="00396ECE"/>
    <w:rsid w:val="003A0DE1"/>
    <w:rsid w:val="003A290B"/>
    <w:rsid w:val="003A39CF"/>
    <w:rsid w:val="003D1EA8"/>
    <w:rsid w:val="003F2114"/>
    <w:rsid w:val="0041294B"/>
    <w:rsid w:val="00432C22"/>
    <w:rsid w:val="00434CA7"/>
    <w:rsid w:val="00435DE9"/>
    <w:rsid w:val="004435FB"/>
    <w:rsid w:val="00443BB0"/>
    <w:rsid w:val="00456C04"/>
    <w:rsid w:val="00487DC1"/>
    <w:rsid w:val="004A0322"/>
    <w:rsid w:val="004C5172"/>
    <w:rsid w:val="004C6DA5"/>
    <w:rsid w:val="004D3675"/>
    <w:rsid w:val="004E1406"/>
    <w:rsid w:val="004E3405"/>
    <w:rsid w:val="004F1AA8"/>
    <w:rsid w:val="004F410E"/>
    <w:rsid w:val="00501A99"/>
    <w:rsid w:val="00513258"/>
    <w:rsid w:val="0051787F"/>
    <w:rsid w:val="0052491F"/>
    <w:rsid w:val="005308D8"/>
    <w:rsid w:val="00536F42"/>
    <w:rsid w:val="00551533"/>
    <w:rsid w:val="00553CB1"/>
    <w:rsid w:val="00555653"/>
    <w:rsid w:val="0057642C"/>
    <w:rsid w:val="005B72A2"/>
    <w:rsid w:val="005C60B4"/>
    <w:rsid w:val="005C7522"/>
    <w:rsid w:val="005D142A"/>
    <w:rsid w:val="005E10BF"/>
    <w:rsid w:val="005E5E2C"/>
    <w:rsid w:val="005F3523"/>
    <w:rsid w:val="00602863"/>
    <w:rsid w:val="00612A71"/>
    <w:rsid w:val="00613456"/>
    <w:rsid w:val="00613A46"/>
    <w:rsid w:val="00660C3C"/>
    <w:rsid w:val="00661F1D"/>
    <w:rsid w:val="00682096"/>
    <w:rsid w:val="006935A6"/>
    <w:rsid w:val="006E47CA"/>
    <w:rsid w:val="006F47BF"/>
    <w:rsid w:val="006F591E"/>
    <w:rsid w:val="00701F72"/>
    <w:rsid w:val="007046B8"/>
    <w:rsid w:val="00714B4C"/>
    <w:rsid w:val="00724650"/>
    <w:rsid w:val="007263A2"/>
    <w:rsid w:val="007418E3"/>
    <w:rsid w:val="00765CBE"/>
    <w:rsid w:val="0078381F"/>
    <w:rsid w:val="0078522E"/>
    <w:rsid w:val="007A0DC4"/>
    <w:rsid w:val="007B1942"/>
    <w:rsid w:val="007C07F3"/>
    <w:rsid w:val="007C527E"/>
    <w:rsid w:val="007D7495"/>
    <w:rsid w:val="008129DC"/>
    <w:rsid w:val="008257E0"/>
    <w:rsid w:val="00826119"/>
    <w:rsid w:val="008378FB"/>
    <w:rsid w:val="00844E59"/>
    <w:rsid w:val="00886C00"/>
    <w:rsid w:val="008A0CAE"/>
    <w:rsid w:val="008A3BF4"/>
    <w:rsid w:val="008C209F"/>
    <w:rsid w:val="008D4FED"/>
    <w:rsid w:val="008F055E"/>
    <w:rsid w:val="008F0C48"/>
    <w:rsid w:val="008F621F"/>
    <w:rsid w:val="009429FD"/>
    <w:rsid w:val="00942AD3"/>
    <w:rsid w:val="0098017B"/>
    <w:rsid w:val="009E10CF"/>
    <w:rsid w:val="009E4DAA"/>
    <w:rsid w:val="009E7BCA"/>
    <w:rsid w:val="009F305C"/>
    <w:rsid w:val="00A52E34"/>
    <w:rsid w:val="00A86C98"/>
    <w:rsid w:val="00A90059"/>
    <w:rsid w:val="00A90078"/>
    <w:rsid w:val="00A919E9"/>
    <w:rsid w:val="00A9658C"/>
    <w:rsid w:val="00A9690A"/>
    <w:rsid w:val="00AA672E"/>
    <w:rsid w:val="00AA694F"/>
    <w:rsid w:val="00AB4F21"/>
    <w:rsid w:val="00B21C36"/>
    <w:rsid w:val="00B41BE4"/>
    <w:rsid w:val="00B66419"/>
    <w:rsid w:val="00B707E0"/>
    <w:rsid w:val="00B73891"/>
    <w:rsid w:val="00B74658"/>
    <w:rsid w:val="00B82F0F"/>
    <w:rsid w:val="00B861B6"/>
    <w:rsid w:val="00BA170B"/>
    <w:rsid w:val="00BA2950"/>
    <w:rsid w:val="00BA6C49"/>
    <w:rsid w:val="00BC1EA9"/>
    <w:rsid w:val="00BC6B6E"/>
    <w:rsid w:val="00BE3DF2"/>
    <w:rsid w:val="00C1215B"/>
    <w:rsid w:val="00C1352F"/>
    <w:rsid w:val="00C1471C"/>
    <w:rsid w:val="00C26989"/>
    <w:rsid w:val="00C354D5"/>
    <w:rsid w:val="00C43F72"/>
    <w:rsid w:val="00C61B3E"/>
    <w:rsid w:val="00C6280C"/>
    <w:rsid w:val="00C67A7E"/>
    <w:rsid w:val="00C758CD"/>
    <w:rsid w:val="00C85E9E"/>
    <w:rsid w:val="00C97082"/>
    <w:rsid w:val="00CA7B41"/>
    <w:rsid w:val="00CB7F3C"/>
    <w:rsid w:val="00CC640E"/>
    <w:rsid w:val="00CE020D"/>
    <w:rsid w:val="00D00332"/>
    <w:rsid w:val="00D03FCB"/>
    <w:rsid w:val="00D04BB6"/>
    <w:rsid w:val="00D12B8B"/>
    <w:rsid w:val="00D6711F"/>
    <w:rsid w:val="00DC6495"/>
    <w:rsid w:val="00DE7EDA"/>
    <w:rsid w:val="00E157CD"/>
    <w:rsid w:val="00E557E7"/>
    <w:rsid w:val="00E6094B"/>
    <w:rsid w:val="00E63192"/>
    <w:rsid w:val="00E6474B"/>
    <w:rsid w:val="00EA0303"/>
    <w:rsid w:val="00EB54B5"/>
    <w:rsid w:val="00EC70EE"/>
    <w:rsid w:val="00ED3C3D"/>
    <w:rsid w:val="00ED529F"/>
    <w:rsid w:val="00F0079C"/>
    <w:rsid w:val="00F07539"/>
    <w:rsid w:val="00F244E4"/>
    <w:rsid w:val="00F31F4D"/>
    <w:rsid w:val="00F35FB6"/>
    <w:rsid w:val="00F54653"/>
    <w:rsid w:val="00F70788"/>
    <w:rsid w:val="00F813F7"/>
    <w:rsid w:val="00F86D03"/>
    <w:rsid w:val="00F962AD"/>
    <w:rsid w:val="00FA18CF"/>
    <w:rsid w:val="011F1032"/>
    <w:rsid w:val="021B53B8"/>
    <w:rsid w:val="03EF11D6"/>
    <w:rsid w:val="04546C10"/>
    <w:rsid w:val="05620FA2"/>
    <w:rsid w:val="05DC0D64"/>
    <w:rsid w:val="06364822"/>
    <w:rsid w:val="064A73D7"/>
    <w:rsid w:val="06507078"/>
    <w:rsid w:val="065B6D2B"/>
    <w:rsid w:val="066E47AA"/>
    <w:rsid w:val="06D638BD"/>
    <w:rsid w:val="074C52BC"/>
    <w:rsid w:val="09A023C6"/>
    <w:rsid w:val="0A3D64C7"/>
    <w:rsid w:val="0A8106D1"/>
    <w:rsid w:val="0B9658A3"/>
    <w:rsid w:val="0BA66BFD"/>
    <w:rsid w:val="0C98501B"/>
    <w:rsid w:val="0CAB1301"/>
    <w:rsid w:val="0CAF504B"/>
    <w:rsid w:val="0DB963B9"/>
    <w:rsid w:val="0DF6712F"/>
    <w:rsid w:val="0F0F78C8"/>
    <w:rsid w:val="1087339B"/>
    <w:rsid w:val="10FC6C96"/>
    <w:rsid w:val="112B26E3"/>
    <w:rsid w:val="112E108C"/>
    <w:rsid w:val="123622CB"/>
    <w:rsid w:val="12F37FA0"/>
    <w:rsid w:val="13072C95"/>
    <w:rsid w:val="13076D7C"/>
    <w:rsid w:val="13320E92"/>
    <w:rsid w:val="14117786"/>
    <w:rsid w:val="151B5E33"/>
    <w:rsid w:val="15375F17"/>
    <w:rsid w:val="15444D61"/>
    <w:rsid w:val="16EE3DE2"/>
    <w:rsid w:val="172739FF"/>
    <w:rsid w:val="17764DEC"/>
    <w:rsid w:val="17AF79E2"/>
    <w:rsid w:val="18561735"/>
    <w:rsid w:val="19143360"/>
    <w:rsid w:val="1A1F3E1B"/>
    <w:rsid w:val="1BFB5FF1"/>
    <w:rsid w:val="1D2D16C3"/>
    <w:rsid w:val="1DA9401E"/>
    <w:rsid w:val="1E482B74"/>
    <w:rsid w:val="1FB62887"/>
    <w:rsid w:val="1FB65C51"/>
    <w:rsid w:val="1FD22790"/>
    <w:rsid w:val="20C8262F"/>
    <w:rsid w:val="22586330"/>
    <w:rsid w:val="23037122"/>
    <w:rsid w:val="231A1B04"/>
    <w:rsid w:val="232F2829"/>
    <w:rsid w:val="25626093"/>
    <w:rsid w:val="266B32F6"/>
    <w:rsid w:val="26BB07C0"/>
    <w:rsid w:val="27C27DB3"/>
    <w:rsid w:val="27F711DD"/>
    <w:rsid w:val="280A68C6"/>
    <w:rsid w:val="286D0B45"/>
    <w:rsid w:val="2991120D"/>
    <w:rsid w:val="2AB00011"/>
    <w:rsid w:val="2ACF6E57"/>
    <w:rsid w:val="2AE97933"/>
    <w:rsid w:val="2B011EAB"/>
    <w:rsid w:val="2B89779A"/>
    <w:rsid w:val="2B9D7BD5"/>
    <w:rsid w:val="2BE766D9"/>
    <w:rsid w:val="2C0544B7"/>
    <w:rsid w:val="2C33639E"/>
    <w:rsid w:val="2CF43027"/>
    <w:rsid w:val="2DBB557B"/>
    <w:rsid w:val="2E5D734C"/>
    <w:rsid w:val="2E8B2F21"/>
    <w:rsid w:val="2EBF5F00"/>
    <w:rsid w:val="2F433ACB"/>
    <w:rsid w:val="2F8E6F94"/>
    <w:rsid w:val="2FB151B7"/>
    <w:rsid w:val="304F3CB0"/>
    <w:rsid w:val="30737B2E"/>
    <w:rsid w:val="30C20609"/>
    <w:rsid w:val="315B6525"/>
    <w:rsid w:val="3250129D"/>
    <w:rsid w:val="33212260"/>
    <w:rsid w:val="339A615B"/>
    <w:rsid w:val="33AA1F7C"/>
    <w:rsid w:val="33FD12E4"/>
    <w:rsid w:val="3527137E"/>
    <w:rsid w:val="35805C0D"/>
    <w:rsid w:val="35D55287"/>
    <w:rsid w:val="369C18B2"/>
    <w:rsid w:val="369E2C45"/>
    <w:rsid w:val="36B9374B"/>
    <w:rsid w:val="36BD7954"/>
    <w:rsid w:val="3741150B"/>
    <w:rsid w:val="37492D13"/>
    <w:rsid w:val="37BC4A61"/>
    <w:rsid w:val="37FE4212"/>
    <w:rsid w:val="39B90C6E"/>
    <w:rsid w:val="3A80019D"/>
    <w:rsid w:val="3AA91EC7"/>
    <w:rsid w:val="3AAE5D77"/>
    <w:rsid w:val="3B681BA5"/>
    <w:rsid w:val="3C535C1C"/>
    <w:rsid w:val="3D255B80"/>
    <w:rsid w:val="3DB65325"/>
    <w:rsid w:val="3DCB6A74"/>
    <w:rsid w:val="3DDB34A4"/>
    <w:rsid w:val="3E3A1942"/>
    <w:rsid w:val="3EE47CB7"/>
    <w:rsid w:val="3FD352C2"/>
    <w:rsid w:val="3FE61EAF"/>
    <w:rsid w:val="414B7E69"/>
    <w:rsid w:val="41E66F47"/>
    <w:rsid w:val="420565F2"/>
    <w:rsid w:val="420A35DB"/>
    <w:rsid w:val="43A15090"/>
    <w:rsid w:val="45792A2A"/>
    <w:rsid w:val="458E7D7D"/>
    <w:rsid w:val="46317DEE"/>
    <w:rsid w:val="46775493"/>
    <w:rsid w:val="468A4EFA"/>
    <w:rsid w:val="468B239E"/>
    <w:rsid w:val="47620F58"/>
    <w:rsid w:val="487B7508"/>
    <w:rsid w:val="498259DF"/>
    <w:rsid w:val="49A66CC1"/>
    <w:rsid w:val="49F90D32"/>
    <w:rsid w:val="4A481C66"/>
    <w:rsid w:val="4ABF0126"/>
    <w:rsid w:val="4B4B38AE"/>
    <w:rsid w:val="4B585644"/>
    <w:rsid w:val="4CC649B1"/>
    <w:rsid w:val="4D042104"/>
    <w:rsid w:val="4D1B7494"/>
    <w:rsid w:val="4D880299"/>
    <w:rsid w:val="4DD75A1B"/>
    <w:rsid w:val="4E0B0997"/>
    <w:rsid w:val="4E3951C1"/>
    <w:rsid w:val="4EE512AB"/>
    <w:rsid w:val="4FDB6B60"/>
    <w:rsid w:val="50047940"/>
    <w:rsid w:val="503756B9"/>
    <w:rsid w:val="51671B48"/>
    <w:rsid w:val="51EA3571"/>
    <w:rsid w:val="525B34F8"/>
    <w:rsid w:val="53AC65A8"/>
    <w:rsid w:val="5464075B"/>
    <w:rsid w:val="55134699"/>
    <w:rsid w:val="552859A7"/>
    <w:rsid w:val="55940384"/>
    <w:rsid w:val="55EB0CB2"/>
    <w:rsid w:val="566F4ABB"/>
    <w:rsid w:val="57027000"/>
    <w:rsid w:val="579440D2"/>
    <w:rsid w:val="57B82F19"/>
    <w:rsid w:val="57C40558"/>
    <w:rsid w:val="57EF4E5F"/>
    <w:rsid w:val="58A27616"/>
    <w:rsid w:val="59923A73"/>
    <w:rsid w:val="59B843E7"/>
    <w:rsid w:val="59CD0BDD"/>
    <w:rsid w:val="59E70981"/>
    <w:rsid w:val="5B726329"/>
    <w:rsid w:val="5B726DD4"/>
    <w:rsid w:val="5BC9495F"/>
    <w:rsid w:val="5D5C707A"/>
    <w:rsid w:val="5F9A62E0"/>
    <w:rsid w:val="61761B8A"/>
    <w:rsid w:val="618E1B4E"/>
    <w:rsid w:val="62D5632F"/>
    <w:rsid w:val="63E632A1"/>
    <w:rsid w:val="64C6340D"/>
    <w:rsid w:val="65000502"/>
    <w:rsid w:val="650B7ED3"/>
    <w:rsid w:val="656D7094"/>
    <w:rsid w:val="65EC645B"/>
    <w:rsid w:val="675F5757"/>
    <w:rsid w:val="67E2437B"/>
    <w:rsid w:val="6954175E"/>
    <w:rsid w:val="696C6E3F"/>
    <w:rsid w:val="69CC4D48"/>
    <w:rsid w:val="6ACF2E50"/>
    <w:rsid w:val="6AE453AF"/>
    <w:rsid w:val="6B3A7ABE"/>
    <w:rsid w:val="6EDF01A3"/>
    <w:rsid w:val="6F1F49AC"/>
    <w:rsid w:val="709F569A"/>
    <w:rsid w:val="711E2197"/>
    <w:rsid w:val="71626847"/>
    <w:rsid w:val="719D74BE"/>
    <w:rsid w:val="73115794"/>
    <w:rsid w:val="732E3763"/>
    <w:rsid w:val="73732F0F"/>
    <w:rsid w:val="737D31D6"/>
    <w:rsid w:val="739F5E6A"/>
    <w:rsid w:val="73C252D7"/>
    <w:rsid w:val="741627F4"/>
    <w:rsid w:val="74452776"/>
    <w:rsid w:val="747B172C"/>
    <w:rsid w:val="747F3EAE"/>
    <w:rsid w:val="7492642D"/>
    <w:rsid w:val="74CC04A1"/>
    <w:rsid w:val="74E51F0F"/>
    <w:rsid w:val="753A05F3"/>
    <w:rsid w:val="75407C3C"/>
    <w:rsid w:val="760667D3"/>
    <w:rsid w:val="767103C8"/>
    <w:rsid w:val="7907418E"/>
    <w:rsid w:val="792E39B7"/>
    <w:rsid w:val="79AA58DE"/>
    <w:rsid w:val="7A220165"/>
    <w:rsid w:val="7BD70DC4"/>
    <w:rsid w:val="7BF609FF"/>
    <w:rsid w:val="7C4A7022"/>
    <w:rsid w:val="7CD039CD"/>
    <w:rsid w:val="7CD058F2"/>
    <w:rsid w:val="7D896561"/>
    <w:rsid w:val="7E6D20BE"/>
    <w:rsid w:val="7F111831"/>
    <w:rsid w:val="7F1E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85FDE3"/>
  <w15:docId w15:val="{4B846085-72FA-45F7-858E-05DDC3377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unhideWhenUsed="1" w:qFormat="1"/>
    <w:lsdException w:name="footer" w:uiPriority="99" w:unhideWhenUsed="1"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仿宋_GB2312" w:hAnsi="Times New Roman"/>
      <w:kern w:val="2"/>
      <w:sz w:val="32"/>
      <w:szCs w:val="22"/>
    </w:rPr>
  </w:style>
  <w:style w:type="paragraph" w:styleId="1">
    <w:name w:val="heading 1"/>
    <w:basedOn w:val="a"/>
    <w:next w:val="a"/>
    <w:uiPriority w:val="99"/>
    <w:qFormat/>
    <w:pPr>
      <w:keepNext/>
      <w:keepLines/>
      <w:spacing w:before="340" w:after="330" w:line="578" w:lineRule="auto"/>
      <w:outlineLvl w:val="0"/>
    </w:pPr>
    <w:rPr>
      <w:rFonts w:ascii="Calibri" w:eastAsia="宋体"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qFormat/>
    <w:rPr>
      <w:b/>
      <w:bCs/>
    </w:rPr>
  </w:style>
  <w:style w:type="character" w:styleId="ad">
    <w:name w:val="Strong"/>
    <w:basedOn w:val="a0"/>
    <w:qFormat/>
    <w:rPr>
      <w:b/>
    </w:rPr>
  </w:style>
  <w:style w:type="character" w:styleId="ae">
    <w:name w:val="page number"/>
    <w:qFormat/>
  </w:style>
  <w:style w:type="character" w:styleId="af">
    <w:name w:val="Hyperlink"/>
    <w:basedOn w:val="a0"/>
    <w:uiPriority w:val="99"/>
    <w:unhideWhenUsed/>
    <w:qFormat/>
    <w:rPr>
      <w:color w:val="0000FF"/>
      <w:u w:val="single"/>
    </w:rPr>
  </w:style>
  <w:style w:type="character" w:styleId="af0">
    <w:name w:val="annotation reference"/>
    <w:basedOn w:val="a0"/>
    <w:qFormat/>
    <w:rPr>
      <w:sz w:val="21"/>
      <w:szCs w:val="21"/>
    </w:rPr>
  </w:style>
  <w:style w:type="character" w:customStyle="1" w:styleId="aa">
    <w:name w:val="页眉 字符"/>
    <w:link w:val="a9"/>
    <w:uiPriority w:val="99"/>
    <w:qFormat/>
    <w:rPr>
      <w:rFonts w:eastAsia="仿宋_GB2312"/>
      <w:kern w:val="2"/>
      <w:sz w:val="18"/>
      <w:szCs w:val="18"/>
    </w:rPr>
  </w:style>
  <w:style w:type="character" w:customStyle="1" w:styleId="a8">
    <w:name w:val="页脚 字符"/>
    <w:link w:val="a7"/>
    <w:uiPriority w:val="99"/>
    <w:qFormat/>
    <w:rPr>
      <w:rFonts w:eastAsia="仿宋_GB2312"/>
      <w:kern w:val="2"/>
      <w:sz w:val="18"/>
      <w:szCs w:val="18"/>
    </w:rPr>
  </w:style>
  <w:style w:type="character" w:customStyle="1" w:styleId="a6">
    <w:name w:val="批注框文本 字符"/>
    <w:basedOn w:val="a0"/>
    <w:link w:val="a5"/>
    <w:qFormat/>
    <w:rPr>
      <w:rFonts w:ascii="Times New Roman" w:eastAsia="仿宋_GB2312" w:hAnsi="Times New Roman"/>
      <w:kern w:val="2"/>
      <w:sz w:val="18"/>
      <w:szCs w:val="18"/>
    </w:rPr>
  </w:style>
  <w:style w:type="paragraph" w:customStyle="1" w:styleId="10">
    <w:name w:val="修订1"/>
    <w:hidden/>
    <w:uiPriority w:val="99"/>
    <w:semiHidden/>
    <w:qFormat/>
    <w:rPr>
      <w:rFonts w:ascii="Times New Roman" w:eastAsia="仿宋_GB2312" w:hAnsi="Times New Roman"/>
      <w:kern w:val="2"/>
      <w:sz w:val="32"/>
      <w:szCs w:val="22"/>
    </w:rPr>
  </w:style>
  <w:style w:type="paragraph" w:customStyle="1" w:styleId="2">
    <w:name w:val="修订2"/>
    <w:hidden/>
    <w:uiPriority w:val="99"/>
    <w:unhideWhenUsed/>
    <w:qFormat/>
    <w:rPr>
      <w:rFonts w:ascii="Times New Roman" w:eastAsia="仿宋_GB2312" w:hAnsi="Times New Roman"/>
      <w:kern w:val="2"/>
      <w:sz w:val="32"/>
      <w:szCs w:val="22"/>
    </w:rPr>
  </w:style>
  <w:style w:type="character" w:customStyle="1" w:styleId="a4">
    <w:name w:val="批注文字 字符"/>
    <w:basedOn w:val="a0"/>
    <w:link w:val="a3"/>
    <w:qFormat/>
    <w:rPr>
      <w:rFonts w:ascii="Times New Roman" w:eastAsia="仿宋_GB2312" w:hAnsi="Times New Roman"/>
      <w:kern w:val="2"/>
      <w:sz w:val="32"/>
      <w:szCs w:val="22"/>
    </w:rPr>
  </w:style>
  <w:style w:type="character" w:customStyle="1" w:styleId="ac">
    <w:name w:val="批注主题 字符"/>
    <w:basedOn w:val="a4"/>
    <w:link w:val="ab"/>
    <w:qFormat/>
    <w:rPr>
      <w:rFonts w:ascii="Times New Roman" w:eastAsia="仿宋_GB2312" w:hAnsi="Times New Roman"/>
      <w:b/>
      <w:bCs/>
      <w:kern w:val="2"/>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03;&#32946;&#22788;&#24037;&#20316;20200408&#36215;\&#26631;&#20934;&#20844;&#25991;&#26684;&#2433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1F8FC-987D-4C18-8860-E0589956F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标准公文格式.dot</Template>
  <TotalTime>299</TotalTime>
  <Pages>16</Pages>
  <Words>1109</Words>
  <Characters>6327</Characters>
  <Application>Microsoft Office Word</Application>
  <DocSecurity>0</DocSecurity>
  <Lines>52</Lines>
  <Paragraphs>14</Paragraphs>
  <ScaleCrop>false</ScaleCrop>
  <Company/>
  <LinksUpToDate>false</LinksUpToDate>
  <CharactersWithSpaces>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LIUJUN</dc:creator>
  <cp:lastModifiedBy>Administrator</cp:lastModifiedBy>
  <cp:revision>421</cp:revision>
  <cp:lastPrinted>2022-01-17T00:38:00Z</cp:lastPrinted>
  <dcterms:created xsi:type="dcterms:W3CDTF">2022-01-21T01:13:00Z</dcterms:created>
  <dcterms:modified xsi:type="dcterms:W3CDTF">2026-01-06T01:24:00Z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0D4D9B9A299B420E86285ECEB99D8D7B_13</vt:lpwstr>
  </property>
  <property fmtid="{D5CDD505-2E9C-101B-9397-08002B2CF9AE}" pid="4" name="KSOTemplateDocerSaveRecord">
    <vt:lpwstr>eyJoZGlkIjoiMWI0NjVmNjhmZDJmOTMyODY4ZWRlZmRiOWYzYjJjNTciLCJ1c2VySWQiOiIzMTY4MjI2NDAifQ==</vt:lpwstr>
  </property>
</Properties>
</file>